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0C3F3" w14:textId="246DF042" w:rsidR="003F1347" w:rsidRPr="003F1347" w:rsidRDefault="003F1347" w:rsidP="003F1347">
      <w:pPr>
        <w:spacing w:line="240" w:lineRule="auto"/>
        <w:jc w:val="center"/>
        <w:rPr>
          <w:rFonts w:asciiTheme="majorHAnsi" w:hAnsiTheme="majorHAnsi" w:cstheme="majorHAnsi"/>
          <w:b/>
          <w:bCs/>
          <w:sz w:val="20"/>
          <w:szCs w:val="20"/>
        </w:rPr>
      </w:pPr>
      <w:r w:rsidRPr="003F1347">
        <w:rPr>
          <w:rFonts w:asciiTheme="majorHAnsi" w:hAnsiTheme="majorHAnsi" w:cstheme="majorHAnsi"/>
          <w:b/>
          <w:bCs/>
          <w:sz w:val="20"/>
          <w:szCs w:val="20"/>
        </w:rPr>
        <w:t xml:space="preserve">TRIBUNALE DI </w:t>
      </w:r>
      <w:r w:rsidR="00DE42D9">
        <w:rPr>
          <w:rFonts w:asciiTheme="majorHAnsi" w:hAnsiTheme="majorHAnsi" w:cstheme="majorHAnsi"/>
          <w:b/>
          <w:bCs/>
          <w:sz w:val="20"/>
          <w:szCs w:val="20"/>
        </w:rPr>
        <w:t>_____</w:t>
      </w:r>
    </w:p>
    <w:p w14:paraId="7CEA090E" w14:textId="40F25CCA" w:rsidR="003F1347" w:rsidRPr="003F1347" w:rsidRDefault="003F1347" w:rsidP="003F1347">
      <w:pPr>
        <w:spacing w:line="240" w:lineRule="auto"/>
        <w:jc w:val="center"/>
        <w:rPr>
          <w:rFonts w:asciiTheme="majorHAnsi" w:hAnsiTheme="majorHAnsi" w:cstheme="majorHAnsi"/>
          <w:b/>
          <w:bCs/>
          <w:sz w:val="20"/>
          <w:szCs w:val="20"/>
        </w:rPr>
      </w:pPr>
      <w:r w:rsidRPr="003F1347">
        <w:rPr>
          <w:rFonts w:asciiTheme="majorHAnsi" w:hAnsiTheme="majorHAnsi" w:cstheme="majorHAnsi"/>
          <w:b/>
          <w:bCs/>
          <w:sz w:val="20"/>
          <w:szCs w:val="20"/>
        </w:rPr>
        <w:t xml:space="preserve">LIQUIDAZIONE GIUDIZIALE </w:t>
      </w:r>
      <w:r w:rsidR="00DE42D9">
        <w:rPr>
          <w:rFonts w:asciiTheme="majorHAnsi" w:hAnsiTheme="majorHAnsi" w:cstheme="majorHAnsi"/>
          <w:b/>
          <w:bCs/>
          <w:sz w:val="20"/>
          <w:szCs w:val="20"/>
        </w:rPr>
        <w:t>_______</w:t>
      </w:r>
    </w:p>
    <w:p w14:paraId="45803CCC" w14:textId="58857638" w:rsidR="00F77370" w:rsidRPr="00E96FF1" w:rsidRDefault="00DF4664" w:rsidP="00E96FF1">
      <w:pPr>
        <w:spacing w:line="240" w:lineRule="auto"/>
        <w:jc w:val="center"/>
        <w:rPr>
          <w:rFonts w:asciiTheme="majorHAnsi" w:hAnsiTheme="majorHAnsi" w:cstheme="majorHAnsi"/>
          <w:b/>
          <w:bCs/>
          <w:sz w:val="20"/>
          <w:szCs w:val="20"/>
        </w:rPr>
      </w:pPr>
      <w:r w:rsidRPr="00E96FF1">
        <w:rPr>
          <w:rFonts w:asciiTheme="majorHAnsi" w:hAnsiTheme="majorHAnsi" w:cstheme="majorHAnsi"/>
          <w:b/>
          <w:bCs/>
          <w:sz w:val="20"/>
          <w:szCs w:val="20"/>
        </w:rPr>
        <w:t xml:space="preserve">AUTORIZZAZIONE </w:t>
      </w:r>
    </w:p>
    <w:p w14:paraId="13EC53C6" w14:textId="77777777" w:rsidR="00DF4664" w:rsidRPr="00E96FF1" w:rsidRDefault="00DF4664" w:rsidP="00E96FF1">
      <w:pPr>
        <w:spacing w:line="240" w:lineRule="auto"/>
        <w:jc w:val="both"/>
        <w:rPr>
          <w:rFonts w:asciiTheme="majorHAnsi" w:hAnsiTheme="majorHAnsi" w:cstheme="majorHAnsi"/>
          <w:sz w:val="20"/>
          <w:szCs w:val="20"/>
        </w:rPr>
      </w:pPr>
    </w:p>
    <w:p w14:paraId="46AD957F" w14:textId="50E65A3E" w:rsidR="00FB0834" w:rsidRPr="00FB0834" w:rsidRDefault="00DF4664" w:rsidP="00FB0834">
      <w:pPr>
        <w:tabs>
          <w:tab w:val="left" w:pos="1276"/>
        </w:tabs>
        <w:spacing w:after="0" w:line="240" w:lineRule="auto"/>
        <w:jc w:val="both"/>
        <w:rPr>
          <w:rFonts w:asciiTheme="majorHAnsi" w:hAnsiTheme="majorHAnsi" w:cstheme="majorHAnsi"/>
          <w:sz w:val="20"/>
          <w:szCs w:val="20"/>
        </w:rPr>
      </w:pPr>
      <w:bookmarkStart w:id="0" w:name="_Hlk45198164"/>
      <w:bookmarkStart w:id="1" w:name="_Hlk45188276"/>
      <w:r w:rsidRPr="00E96FF1">
        <w:rPr>
          <w:rFonts w:asciiTheme="majorHAnsi" w:hAnsiTheme="majorHAnsi" w:cstheme="majorHAnsi"/>
          <w:sz w:val="20"/>
          <w:szCs w:val="20"/>
        </w:rPr>
        <w:t xml:space="preserve">Il sottoscritto ____________________, nato a ____________________ </w:t>
      </w:r>
      <w:proofErr w:type="gramStart"/>
      <w:r w:rsidRPr="00E96FF1">
        <w:rPr>
          <w:rFonts w:asciiTheme="majorHAnsi" w:hAnsiTheme="majorHAnsi" w:cstheme="majorHAnsi"/>
          <w:sz w:val="20"/>
          <w:szCs w:val="20"/>
        </w:rPr>
        <w:t>il  _</w:t>
      </w:r>
      <w:proofErr w:type="gramEnd"/>
      <w:r w:rsidRPr="00E96FF1">
        <w:rPr>
          <w:rFonts w:asciiTheme="majorHAnsi" w:hAnsiTheme="majorHAnsi" w:cstheme="majorHAnsi"/>
          <w:sz w:val="20"/>
          <w:szCs w:val="20"/>
        </w:rPr>
        <w:t>___/___/_______</w:t>
      </w:r>
      <w:r w:rsidR="004F466F" w:rsidRPr="00E96FF1">
        <w:rPr>
          <w:rFonts w:asciiTheme="majorHAnsi" w:hAnsiTheme="majorHAnsi" w:cstheme="majorHAnsi"/>
          <w:sz w:val="20"/>
          <w:szCs w:val="20"/>
        </w:rPr>
        <w:t xml:space="preserve">, </w:t>
      </w:r>
      <w:r w:rsidRPr="00E96FF1">
        <w:rPr>
          <w:rFonts w:asciiTheme="majorHAnsi" w:hAnsiTheme="majorHAnsi" w:cstheme="majorHAnsi"/>
          <w:sz w:val="20"/>
          <w:szCs w:val="20"/>
        </w:rPr>
        <w:t>residente in __________________________, Via ____________ (C.F.___________________)</w:t>
      </w:r>
      <w:bookmarkEnd w:id="0"/>
      <w:bookmarkEnd w:id="1"/>
      <w:r w:rsidRPr="00E96FF1">
        <w:rPr>
          <w:rFonts w:asciiTheme="majorHAnsi" w:hAnsiTheme="majorHAnsi" w:cstheme="majorHAnsi"/>
          <w:sz w:val="20"/>
          <w:szCs w:val="20"/>
        </w:rPr>
        <w:t>,</w:t>
      </w:r>
      <w:r w:rsidR="004F466F" w:rsidRPr="00E96FF1">
        <w:rPr>
          <w:rFonts w:asciiTheme="majorHAnsi" w:hAnsiTheme="majorHAnsi" w:cstheme="majorHAnsi"/>
          <w:sz w:val="20"/>
          <w:szCs w:val="20"/>
        </w:rPr>
        <w:t xml:space="preserve"> </w:t>
      </w:r>
      <w:proofErr w:type="gramStart"/>
      <w:r w:rsidR="004F466F" w:rsidRPr="00E96FF1">
        <w:rPr>
          <w:rFonts w:asciiTheme="majorHAnsi" w:hAnsiTheme="majorHAnsi" w:cstheme="majorHAnsi"/>
          <w:sz w:val="20"/>
          <w:szCs w:val="20"/>
        </w:rPr>
        <w:t>email</w:t>
      </w:r>
      <w:proofErr w:type="gramEnd"/>
      <w:r w:rsidR="004F466F" w:rsidRPr="00E96FF1">
        <w:rPr>
          <w:rFonts w:asciiTheme="majorHAnsi" w:hAnsiTheme="majorHAnsi" w:cstheme="majorHAnsi"/>
          <w:sz w:val="20"/>
          <w:szCs w:val="20"/>
        </w:rPr>
        <w:t xml:space="preserve"> ____________________,</w:t>
      </w:r>
      <w:r w:rsidRPr="00E96FF1">
        <w:rPr>
          <w:rFonts w:asciiTheme="majorHAnsi" w:hAnsiTheme="majorHAnsi" w:cstheme="majorHAnsi"/>
          <w:sz w:val="20"/>
          <w:szCs w:val="20"/>
        </w:rPr>
        <w:t xml:space="preserve"> in qualità di interessato alla procedura di vendita </w:t>
      </w:r>
      <w:r w:rsidR="00FB0834" w:rsidRPr="00E96FF1">
        <w:rPr>
          <w:rFonts w:asciiTheme="majorHAnsi" w:hAnsiTheme="majorHAnsi" w:cstheme="majorHAnsi"/>
          <w:sz w:val="20"/>
          <w:szCs w:val="20"/>
        </w:rPr>
        <w:t xml:space="preserve">Tribunale </w:t>
      </w:r>
      <w:r w:rsidR="00DE42D9">
        <w:rPr>
          <w:rFonts w:asciiTheme="majorHAnsi" w:hAnsiTheme="majorHAnsi" w:cstheme="majorHAnsi"/>
          <w:sz w:val="20"/>
          <w:szCs w:val="20"/>
        </w:rPr>
        <w:t>_______</w:t>
      </w:r>
      <w:r w:rsidR="00FB0834">
        <w:rPr>
          <w:rFonts w:asciiTheme="majorHAnsi" w:hAnsiTheme="majorHAnsi" w:cstheme="majorHAnsi"/>
          <w:sz w:val="20"/>
          <w:szCs w:val="20"/>
        </w:rPr>
        <w:t xml:space="preserve">, </w:t>
      </w:r>
      <w:r w:rsidR="00FB0834" w:rsidRPr="00FB0834">
        <w:rPr>
          <w:rFonts w:asciiTheme="majorHAnsi" w:hAnsiTheme="majorHAnsi" w:cstheme="majorHAnsi"/>
          <w:sz w:val="20"/>
          <w:szCs w:val="20"/>
        </w:rPr>
        <w:t xml:space="preserve">Liquidazione Giudiziale </w:t>
      </w:r>
      <w:r w:rsidR="00DE42D9">
        <w:rPr>
          <w:rFonts w:asciiTheme="majorHAnsi" w:hAnsiTheme="majorHAnsi" w:cstheme="majorHAnsi"/>
          <w:sz w:val="20"/>
          <w:szCs w:val="20"/>
        </w:rPr>
        <w:t>____________</w:t>
      </w:r>
    </w:p>
    <w:p w14:paraId="4E5DD63A" w14:textId="0C4D0FB8" w:rsidR="00DF4664" w:rsidRPr="00E96FF1" w:rsidRDefault="00DF4664" w:rsidP="00E96FF1">
      <w:pPr>
        <w:tabs>
          <w:tab w:val="left" w:pos="1276"/>
        </w:tabs>
        <w:spacing w:after="0" w:line="240" w:lineRule="auto"/>
        <w:jc w:val="both"/>
        <w:rPr>
          <w:rFonts w:asciiTheme="majorHAnsi" w:hAnsiTheme="majorHAnsi" w:cstheme="majorHAnsi"/>
          <w:sz w:val="20"/>
          <w:szCs w:val="20"/>
        </w:rPr>
      </w:pPr>
    </w:p>
    <w:p w14:paraId="60B60F2E" w14:textId="426E5F01" w:rsidR="00DF4664" w:rsidRPr="00E96FF1" w:rsidRDefault="00DF4664" w:rsidP="00E96FF1">
      <w:pPr>
        <w:tabs>
          <w:tab w:val="left" w:pos="1276"/>
        </w:tabs>
        <w:spacing w:before="120" w:after="120" w:line="240" w:lineRule="auto"/>
        <w:jc w:val="center"/>
        <w:rPr>
          <w:rFonts w:asciiTheme="majorHAnsi" w:hAnsiTheme="majorHAnsi" w:cstheme="majorHAnsi"/>
          <w:b/>
          <w:bCs/>
          <w:sz w:val="20"/>
          <w:szCs w:val="20"/>
        </w:rPr>
      </w:pPr>
      <w:r w:rsidRPr="00E96FF1">
        <w:rPr>
          <w:rFonts w:asciiTheme="majorHAnsi" w:hAnsiTheme="majorHAnsi" w:cstheme="majorHAnsi"/>
          <w:b/>
          <w:bCs/>
          <w:sz w:val="20"/>
          <w:szCs w:val="20"/>
        </w:rPr>
        <w:t>AUTORIZZA ESPRESSAMENTE</w:t>
      </w:r>
    </w:p>
    <w:p w14:paraId="405C3AB2" w14:textId="3F7A27EB" w:rsidR="00DF4664" w:rsidRPr="00E96FF1" w:rsidRDefault="00DF4664" w:rsidP="1512A467">
      <w:pPr>
        <w:spacing w:line="240" w:lineRule="auto"/>
        <w:jc w:val="both"/>
        <w:rPr>
          <w:rFonts w:asciiTheme="majorHAnsi" w:hAnsiTheme="majorHAnsi" w:cstheme="majorBidi"/>
          <w:noProof/>
          <w:sz w:val="20"/>
          <w:szCs w:val="20"/>
        </w:rPr>
      </w:pPr>
      <w:r w:rsidRPr="1512A467">
        <w:rPr>
          <w:rFonts w:asciiTheme="majorHAnsi" w:hAnsiTheme="majorHAnsi" w:cstheme="majorBidi"/>
          <w:sz w:val="20"/>
          <w:szCs w:val="20"/>
        </w:rPr>
        <w:t xml:space="preserve">la società </w:t>
      </w:r>
      <w:bookmarkStart w:id="2" w:name="_Hlk181090366"/>
      <w:r w:rsidR="008F06BC" w:rsidRPr="1512A467">
        <w:rPr>
          <w:rFonts w:asciiTheme="majorHAnsi" w:hAnsiTheme="majorHAnsi" w:cstheme="majorBidi"/>
          <w:b/>
          <w:bCs/>
          <w:noProof/>
          <w:sz w:val="20"/>
          <w:szCs w:val="20"/>
        </w:rPr>
        <w:t>Abilio S.p.A</w:t>
      </w:r>
      <w:r w:rsidR="008F06BC" w:rsidRPr="1512A467">
        <w:rPr>
          <w:rFonts w:asciiTheme="majorHAnsi" w:hAnsiTheme="majorHAnsi" w:cstheme="majorBidi"/>
          <w:noProof/>
          <w:sz w:val="20"/>
          <w:szCs w:val="20"/>
        </w:rPr>
        <w:t>.| Capitale sociale [i.v.] euro 60.975,00 - Sede legale in Via Galileo Galilei n.</w:t>
      </w:r>
      <w:r w:rsidR="0045362A">
        <w:rPr>
          <w:rFonts w:asciiTheme="majorHAnsi" w:hAnsiTheme="majorHAnsi" w:cstheme="majorBidi"/>
          <w:noProof/>
          <w:sz w:val="20"/>
          <w:szCs w:val="20"/>
        </w:rPr>
        <w:t>2</w:t>
      </w:r>
      <w:r w:rsidR="008F06BC" w:rsidRPr="1512A467">
        <w:rPr>
          <w:rFonts w:asciiTheme="majorHAnsi" w:hAnsiTheme="majorHAnsi" w:cstheme="majorBidi"/>
          <w:noProof/>
          <w:sz w:val="20"/>
          <w:szCs w:val="20"/>
        </w:rPr>
        <w:t>, 48018 Faenza (RA) - Codice fiscale e Nr. Iscrizione Registro delle Imprese di Ravenna: 02704840392 - Numero REA RA 224830 -</w:t>
      </w:r>
      <w:bookmarkEnd w:id="2"/>
      <w:r w:rsidRPr="1512A467">
        <w:rPr>
          <w:rFonts w:asciiTheme="majorHAnsi" w:hAnsiTheme="majorHAnsi" w:cstheme="majorBidi"/>
          <w:noProof/>
          <w:sz w:val="20"/>
          <w:szCs w:val="20"/>
        </w:rPr>
        <w:t xml:space="preserve"> </w:t>
      </w:r>
      <w:r w:rsidRPr="1512A467">
        <w:rPr>
          <w:rFonts w:asciiTheme="majorHAnsi" w:hAnsiTheme="majorHAnsi" w:cstheme="majorBidi"/>
          <w:noProof/>
          <w:sz w:val="20"/>
          <w:szCs w:val="20"/>
          <w:u w:val="single"/>
        </w:rPr>
        <w:t>alla creazione della propria utenza di accesso alla Virtual Data Room nel rispetto delle seguenti previsioni</w:t>
      </w:r>
      <w:r w:rsidRPr="1512A467">
        <w:rPr>
          <w:rFonts w:asciiTheme="majorHAnsi" w:hAnsiTheme="majorHAnsi" w:cstheme="majorBidi"/>
          <w:noProof/>
          <w:sz w:val="20"/>
          <w:szCs w:val="20"/>
        </w:rPr>
        <w:t>:</w:t>
      </w:r>
    </w:p>
    <w:p w14:paraId="18ADF182" w14:textId="29BB1D93" w:rsidR="00DF4664" w:rsidRPr="00E96FF1" w:rsidRDefault="00E96FF1" w:rsidP="00E96FF1">
      <w:pPr>
        <w:pStyle w:val="Paragrafoelenco"/>
        <w:numPr>
          <w:ilvl w:val="0"/>
          <w:numId w:val="1"/>
        </w:numPr>
        <w:tabs>
          <w:tab w:val="num" w:pos="1080"/>
        </w:tabs>
        <w:spacing w:after="0" w:line="240" w:lineRule="auto"/>
        <w:jc w:val="both"/>
        <w:rPr>
          <w:rFonts w:asciiTheme="majorHAnsi" w:hAnsiTheme="majorHAnsi" w:cstheme="majorHAnsi"/>
          <w:sz w:val="20"/>
          <w:szCs w:val="20"/>
        </w:rPr>
      </w:pPr>
      <w:r w:rsidRPr="00E96FF1">
        <w:rPr>
          <w:rFonts w:asciiTheme="majorHAnsi" w:hAnsiTheme="majorHAnsi" w:cstheme="majorHAnsi"/>
          <w:sz w:val="20"/>
          <w:szCs w:val="20"/>
        </w:rPr>
        <w:t>Abilio</w:t>
      </w:r>
      <w:r w:rsidR="004D6C06" w:rsidRPr="00E96FF1">
        <w:rPr>
          <w:rFonts w:asciiTheme="majorHAnsi" w:hAnsiTheme="majorHAnsi" w:cstheme="majorHAnsi"/>
          <w:sz w:val="20"/>
          <w:szCs w:val="20"/>
        </w:rPr>
        <w:t xml:space="preserve"> </w:t>
      </w:r>
      <w:r>
        <w:rPr>
          <w:rFonts w:asciiTheme="majorHAnsi" w:hAnsiTheme="majorHAnsi" w:cstheme="majorHAnsi"/>
          <w:sz w:val="20"/>
          <w:szCs w:val="20"/>
        </w:rPr>
        <w:t>S.p.A.</w:t>
      </w:r>
      <w:r w:rsidR="00DF4664" w:rsidRPr="00E96FF1">
        <w:rPr>
          <w:rFonts w:asciiTheme="majorHAnsi" w:hAnsiTheme="majorHAnsi" w:cstheme="majorHAnsi"/>
          <w:sz w:val="20"/>
          <w:szCs w:val="20"/>
        </w:rPr>
        <w:t xml:space="preserve"> fornirà </w:t>
      </w:r>
      <w:r w:rsidR="004F466F" w:rsidRPr="00E96FF1">
        <w:rPr>
          <w:rFonts w:asciiTheme="majorHAnsi" w:hAnsiTheme="majorHAnsi" w:cstheme="majorHAnsi"/>
          <w:sz w:val="20"/>
          <w:szCs w:val="20"/>
        </w:rPr>
        <w:t xml:space="preserve">alla Procedura concorsuale </w:t>
      </w:r>
      <w:r w:rsidR="00DF4664" w:rsidRPr="00E96FF1">
        <w:rPr>
          <w:rFonts w:asciiTheme="majorHAnsi" w:hAnsiTheme="majorHAnsi" w:cstheme="majorHAnsi"/>
          <w:sz w:val="20"/>
          <w:szCs w:val="20"/>
        </w:rPr>
        <w:t xml:space="preserve">una Virtual Data Room raggiungibile tramite qualunque browser all’indirizzo </w:t>
      </w:r>
      <w:hyperlink r:id="rId10">
        <w:r w:rsidR="3315F032" w:rsidRPr="00E96FF1">
          <w:rPr>
            <w:rStyle w:val="Collegamentoipertestuale"/>
            <w:rFonts w:asciiTheme="majorHAnsi" w:hAnsiTheme="majorHAnsi" w:cstheme="majorHAnsi"/>
            <w:sz w:val="20"/>
            <w:szCs w:val="20"/>
          </w:rPr>
          <w:t>https://abilio.blindataroom.com/</w:t>
        </w:r>
      </w:hyperlink>
      <w:r w:rsidR="00DF4664" w:rsidRPr="00E96FF1">
        <w:rPr>
          <w:rFonts w:asciiTheme="majorHAnsi" w:hAnsiTheme="majorHAnsi" w:cstheme="majorHAnsi"/>
          <w:sz w:val="20"/>
          <w:szCs w:val="20"/>
        </w:rPr>
        <w:t xml:space="preserve"> atta a caricare documenti riservati inerenti i beni in vendita. La </w:t>
      </w:r>
      <w:r>
        <w:rPr>
          <w:rFonts w:asciiTheme="majorHAnsi" w:hAnsiTheme="majorHAnsi" w:cstheme="majorHAnsi"/>
          <w:sz w:val="20"/>
          <w:szCs w:val="20"/>
        </w:rPr>
        <w:t xml:space="preserve">Virtual </w:t>
      </w:r>
      <w:r w:rsidR="00DF4664" w:rsidRPr="00E96FF1">
        <w:rPr>
          <w:rFonts w:asciiTheme="majorHAnsi" w:hAnsiTheme="majorHAnsi" w:cstheme="majorHAnsi"/>
          <w:sz w:val="20"/>
          <w:szCs w:val="20"/>
        </w:rPr>
        <w:t xml:space="preserve">Data Room è finalizzata a consentire ai soggetti interessati all’acquisto del compendio in vendita, l’accesso alle informazioni inerenti </w:t>
      </w:r>
      <w:proofErr w:type="gramStart"/>
      <w:r w:rsidR="00DF4664" w:rsidRPr="00E96FF1">
        <w:rPr>
          <w:rFonts w:asciiTheme="majorHAnsi" w:hAnsiTheme="majorHAnsi" w:cstheme="majorHAnsi"/>
          <w:sz w:val="20"/>
          <w:szCs w:val="20"/>
        </w:rPr>
        <w:t>la</w:t>
      </w:r>
      <w:proofErr w:type="gramEnd"/>
      <w:r w:rsidR="00DF4664" w:rsidRPr="00E96FF1">
        <w:rPr>
          <w:rFonts w:asciiTheme="majorHAnsi" w:hAnsiTheme="majorHAnsi" w:cstheme="majorHAnsi"/>
          <w:sz w:val="20"/>
          <w:szCs w:val="20"/>
        </w:rPr>
        <w:t xml:space="preserve"> cessione </w:t>
      </w:r>
      <w:r>
        <w:rPr>
          <w:rFonts w:asciiTheme="majorHAnsi" w:hAnsiTheme="majorHAnsi" w:cstheme="majorHAnsi"/>
          <w:sz w:val="20"/>
          <w:szCs w:val="20"/>
        </w:rPr>
        <w:t>del compendio</w:t>
      </w:r>
      <w:r w:rsidR="004F466F" w:rsidRPr="00E96FF1">
        <w:rPr>
          <w:rFonts w:asciiTheme="majorHAnsi" w:hAnsiTheme="majorHAnsi" w:cstheme="majorHAnsi"/>
          <w:sz w:val="20"/>
          <w:szCs w:val="20"/>
        </w:rPr>
        <w:t xml:space="preserve">, </w:t>
      </w:r>
      <w:r w:rsidR="0071181E" w:rsidRPr="00E96FF1">
        <w:rPr>
          <w:rFonts w:asciiTheme="majorHAnsi" w:hAnsiTheme="majorHAnsi" w:cstheme="majorHAnsi"/>
          <w:sz w:val="20"/>
          <w:szCs w:val="20"/>
        </w:rPr>
        <w:t>informazioni di cui rimarrà unica responsabile la</w:t>
      </w:r>
      <w:r w:rsidR="004F466F" w:rsidRPr="00E96FF1">
        <w:rPr>
          <w:rFonts w:asciiTheme="majorHAnsi" w:hAnsiTheme="majorHAnsi" w:cstheme="majorHAnsi"/>
          <w:sz w:val="20"/>
          <w:szCs w:val="20"/>
        </w:rPr>
        <w:t xml:space="preserve"> medesima Procedura concorsuale.</w:t>
      </w:r>
    </w:p>
    <w:p w14:paraId="4856C839" w14:textId="09080739" w:rsidR="3369D735" w:rsidRPr="000D63CF" w:rsidRDefault="7141A8C6" w:rsidP="000D63CF">
      <w:pPr>
        <w:pStyle w:val="Paragrafoelenco"/>
        <w:numPr>
          <w:ilvl w:val="0"/>
          <w:numId w:val="1"/>
        </w:numPr>
        <w:tabs>
          <w:tab w:val="num" w:pos="1080"/>
        </w:tabs>
        <w:spacing w:after="0" w:line="240" w:lineRule="auto"/>
        <w:jc w:val="both"/>
        <w:rPr>
          <w:rFonts w:asciiTheme="majorHAnsi" w:hAnsiTheme="majorHAnsi" w:cstheme="majorHAnsi"/>
          <w:sz w:val="20"/>
          <w:szCs w:val="20"/>
        </w:rPr>
      </w:pPr>
      <w:r w:rsidRPr="00E96FF1">
        <w:rPr>
          <w:rFonts w:asciiTheme="majorHAnsi" w:hAnsiTheme="majorHAnsi" w:cstheme="majorHAnsi"/>
          <w:sz w:val="20"/>
          <w:szCs w:val="20"/>
        </w:rPr>
        <w:t>Abilio S.p.A., nella fornitura della Virtual Data Room, agisce esclusivamente quale hosting provider passivo, ai sensi del Regolamento (UE) 2022/2065 (“Digital Services Act”), che recepisce e sostituisce i principi già previsti dagli articoli 16 e 17 del D.lgs. 70/2003, oggi abrogati</w:t>
      </w:r>
      <w:r w:rsidR="00DF4664" w:rsidRPr="00E96FF1">
        <w:rPr>
          <w:rFonts w:asciiTheme="majorHAnsi" w:hAnsiTheme="majorHAnsi" w:cstheme="majorHAnsi"/>
          <w:sz w:val="20"/>
          <w:szCs w:val="20"/>
        </w:rPr>
        <w:t xml:space="preserve"> e, come tale:</w:t>
      </w:r>
    </w:p>
    <w:p w14:paraId="4606BB2C" w14:textId="77777777" w:rsidR="00DF4664" w:rsidRPr="000D63CF" w:rsidRDefault="00DF4664" w:rsidP="000D63CF">
      <w:pPr>
        <w:pStyle w:val="Paragrafoelenco"/>
        <w:numPr>
          <w:ilvl w:val="0"/>
          <w:numId w:val="4"/>
        </w:numPr>
        <w:spacing w:after="0" w:line="240" w:lineRule="auto"/>
        <w:ind w:left="709" w:hanging="283"/>
        <w:contextualSpacing w:val="0"/>
        <w:jc w:val="both"/>
        <w:rPr>
          <w:rFonts w:asciiTheme="majorHAnsi" w:hAnsiTheme="majorHAnsi" w:cstheme="majorHAnsi"/>
          <w:sz w:val="20"/>
          <w:szCs w:val="20"/>
        </w:rPr>
      </w:pPr>
      <w:r w:rsidRPr="000D63CF">
        <w:rPr>
          <w:rFonts w:asciiTheme="majorHAnsi" w:hAnsiTheme="majorHAnsi" w:cstheme="majorHAnsi"/>
          <w:sz w:val="20"/>
          <w:szCs w:val="20"/>
        </w:rPr>
        <w:t>non è assoggettato ad alcun obbligo generale di sorveglianza sulle informazioni che trasmette né ad alcun obbligo generale di ricercare attivamente fatti o circostante che indichino la presenza di attività illecite;</w:t>
      </w:r>
    </w:p>
    <w:p w14:paraId="6ED6A273" w14:textId="551594F9" w:rsidR="004F466F" w:rsidRPr="000D63CF" w:rsidRDefault="00DF4664" w:rsidP="000D63CF">
      <w:pPr>
        <w:pStyle w:val="Paragrafoelenco"/>
        <w:numPr>
          <w:ilvl w:val="0"/>
          <w:numId w:val="4"/>
        </w:numPr>
        <w:spacing w:line="240" w:lineRule="auto"/>
        <w:ind w:left="709" w:hanging="283"/>
        <w:contextualSpacing w:val="0"/>
        <w:jc w:val="both"/>
        <w:rPr>
          <w:rFonts w:asciiTheme="majorHAnsi" w:hAnsiTheme="majorHAnsi" w:cstheme="majorHAnsi"/>
          <w:sz w:val="20"/>
          <w:szCs w:val="20"/>
        </w:rPr>
      </w:pPr>
      <w:r w:rsidRPr="000D63CF">
        <w:rPr>
          <w:rFonts w:asciiTheme="majorHAnsi" w:hAnsiTheme="majorHAnsi" w:cstheme="majorHAnsi"/>
          <w:sz w:val="20"/>
          <w:szCs w:val="20"/>
        </w:rPr>
        <w:t xml:space="preserve">limitandosi a fornire </w:t>
      </w:r>
      <w:r w:rsidRPr="000D63CF">
        <w:rPr>
          <w:rFonts w:asciiTheme="majorHAnsi" w:hAnsiTheme="majorHAnsi" w:cstheme="majorHAnsi"/>
          <w:i/>
          <w:iCs/>
          <w:sz w:val="20"/>
          <w:szCs w:val="20"/>
        </w:rPr>
        <w:t xml:space="preserve">sic et simpliciter </w:t>
      </w:r>
      <w:r w:rsidRPr="000D63CF">
        <w:rPr>
          <w:rFonts w:asciiTheme="majorHAnsi" w:hAnsiTheme="majorHAnsi" w:cstheme="majorHAnsi"/>
          <w:sz w:val="20"/>
          <w:szCs w:val="20"/>
        </w:rPr>
        <w:t>la Virtual Data Room, non svolge alcun ruolo nel caricamento ed oscuramento preventivo dei dati né ha diretto accesso agli stessi (limitandosi, per l’appunto, a fornire la Virtual Data Room) se non nella misura dell’ordinaria attività di gestione della stessa (es. per finalità di manutenzione)</w:t>
      </w:r>
      <w:r w:rsidR="004F466F" w:rsidRPr="000D63CF">
        <w:rPr>
          <w:rFonts w:asciiTheme="majorHAnsi" w:hAnsiTheme="majorHAnsi" w:cstheme="majorHAnsi"/>
          <w:sz w:val="20"/>
          <w:szCs w:val="20"/>
        </w:rPr>
        <w:t>.</w:t>
      </w:r>
    </w:p>
    <w:p w14:paraId="08964467" w14:textId="6244B8FA" w:rsidR="004F466F" w:rsidRDefault="004F466F" w:rsidP="00E96FF1">
      <w:pPr>
        <w:spacing w:after="0" w:line="240" w:lineRule="auto"/>
        <w:jc w:val="both"/>
        <w:rPr>
          <w:rFonts w:asciiTheme="majorHAnsi" w:hAnsiTheme="majorHAnsi" w:cstheme="majorHAnsi"/>
          <w:sz w:val="20"/>
          <w:szCs w:val="20"/>
        </w:rPr>
      </w:pPr>
      <w:r w:rsidRPr="00E96FF1">
        <w:rPr>
          <w:rFonts w:asciiTheme="majorHAnsi" w:hAnsiTheme="majorHAnsi" w:cstheme="majorHAnsi"/>
          <w:sz w:val="20"/>
          <w:szCs w:val="20"/>
        </w:rPr>
        <w:t>Per espressa visione ed accettazione, nonché esplicita autorizzazione</w:t>
      </w:r>
    </w:p>
    <w:p w14:paraId="08638F46" w14:textId="77777777" w:rsidR="000D63CF" w:rsidRDefault="000D63CF" w:rsidP="00E96FF1">
      <w:pPr>
        <w:spacing w:after="0" w:line="240" w:lineRule="auto"/>
        <w:jc w:val="both"/>
        <w:rPr>
          <w:rFonts w:asciiTheme="majorHAnsi" w:hAnsiTheme="majorHAnsi" w:cstheme="majorHAnsi"/>
          <w:sz w:val="20"/>
          <w:szCs w:val="20"/>
        </w:rPr>
      </w:pPr>
    </w:p>
    <w:p w14:paraId="4BA65403" w14:textId="68DD2F11" w:rsidR="000D63CF" w:rsidRPr="00E96FF1" w:rsidRDefault="000D63CF" w:rsidP="00E96FF1">
      <w:pPr>
        <w:spacing w:after="0" w:line="240" w:lineRule="auto"/>
        <w:jc w:val="both"/>
        <w:rPr>
          <w:rFonts w:asciiTheme="majorHAnsi" w:hAnsiTheme="majorHAnsi" w:cstheme="majorHAnsi"/>
          <w:sz w:val="20"/>
          <w:szCs w:val="20"/>
        </w:rPr>
      </w:pPr>
      <w:r>
        <w:rPr>
          <w:rFonts w:asciiTheme="majorHAnsi" w:hAnsiTheme="majorHAnsi" w:cstheme="majorHAnsi"/>
          <w:sz w:val="20"/>
          <w:szCs w:val="20"/>
        </w:rPr>
        <w:t>Luogo, data</w:t>
      </w:r>
    </w:p>
    <w:p w14:paraId="69861505" w14:textId="4EF5992A" w:rsidR="004F466F" w:rsidRPr="00E96FF1" w:rsidRDefault="004F466F" w:rsidP="00E96FF1">
      <w:pPr>
        <w:spacing w:after="0" w:line="240" w:lineRule="auto"/>
        <w:jc w:val="both"/>
        <w:rPr>
          <w:rFonts w:asciiTheme="majorHAnsi" w:hAnsiTheme="majorHAnsi" w:cstheme="majorHAnsi"/>
          <w:sz w:val="20"/>
          <w:szCs w:val="20"/>
        </w:rPr>
      </w:pPr>
      <w:r w:rsidRPr="00E96FF1">
        <w:rPr>
          <w:rFonts w:asciiTheme="majorHAnsi" w:hAnsiTheme="majorHAnsi" w:cstheme="majorHAnsi"/>
          <w:sz w:val="20"/>
          <w:szCs w:val="20"/>
        </w:rPr>
        <w:t>__________________,___/____/______</w:t>
      </w:r>
    </w:p>
    <w:p w14:paraId="3F01C377" w14:textId="41B47297" w:rsidR="004F466F" w:rsidRPr="00E96FF1" w:rsidRDefault="004F466F" w:rsidP="00E96FF1">
      <w:pPr>
        <w:spacing w:after="0" w:line="240" w:lineRule="auto"/>
        <w:jc w:val="both"/>
        <w:rPr>
          <w:rFonts w:asciiTheme="majorHAnsi" w:hAnsiTheme="majorHAnsi" w:cstheme="majorHAnsi"/>
          <w:sz w:val="20"/>
          <w:szCs w:val="20"/>
        </w:rPr>
      </w:pPr>
    </w:p>
    <w:p w14:paraId="429CD3D6" w14:textId="4E3A60DA" w:rsidR="004F466F" w:rsidRPr="00E96FF1" w:rsidRDefault="000D63CF" w:rsidP="00E96FF1">
      <w:pPr>
        <w:spacing w:after="0" w:line="240" w:lineRule="auto"/>
        <w:jc w:val="both"/>
        <w:rPr>
          <w:rFonts w:asciiTheme="majorHAnsi" w:hAnsiTheme="majorHAnsi" w:cstheme="majorHAnsi"/>
          <w:sz w:val="20"/>
          <w:szCs w:val="20"/>
        </w:rPr>
      </w:pPr>
      <w:r>
        <w:rPr>
          <w:rFonts w:asciiTheme="majorHAnsi" w:hAnsiTheme="majorHAnsi" w:cstheme="majorHAnsi"/>
          <w:sz w:val="20"/>
          <w:szCs w:val="20"/>
        </w:rPr>
        <w:t>Firma</w:t>
      </w:r>
    </w:p>
    <w:p w14:paraId="26C6753C" w14:textId="268C4575" w:rsidR="004F466F" w:rsidRPr="00E96FF1" w:rsidRDefault="004F466F" w:rsidP="00E96FF1">
      <w:pPr>
        <w:spacing w:after="0" w:line="240" w:lineRule="auto"/>
        <w:jc w:val="both"/>
        <w:rPr>
          <w:rFonts w:asciiTheme="majorHAnsi" w:hAnsiTheme="majorHAnsi" w:cstheme="majorHAnsi"/>
          <w:sz w:val="20"/>
          <w:szCs w:val="20"/>
        </w:rPr>
      </w:pPr>
    </w:p>
    <w:p w14:paraId="6E5157FE" w14:textId="58C6C416" w:rsidR="004F466F" w:rsidRPr="00E96FF1" w:rsidRDefault="004F466F" w:rsidP="00E96FF1">
      <w:pPr>
        <w:spacing w:after="0" w:line="240" w:lineRule="auto"/>
        <w:jc w:val="both"/>
        <w:rPr>
          <w:rFonts w:asciiTheme="majorHAnsi" w:hAnsiTheme="majorHAnsi" w:cstheme="majorHAnsi"/>
          <w:sz w:val="20"/>
          <w:szCs w:val="20"/>
        </w:rPr>
      </w:pPr>
      <w:r w:rsidRPr="00E96FF1">
        <w:rPr>
          <w:rFonts w:asciiTheme="majorHAnsi" w:hAnsiTheme="majorHAnsi" w:cstheme="majorHAnsi"/>
          <w:sz w:val="20"/>
          <w:szCs w:val="20"/>
        </w:rPr>
        <w:t>_______________________________</w:t>
      </w:r>
    </w:p>
    <w:p w14:paraId="088D810A" w14:textId="77777777" w:rsidR="004F466F" w:rsidRPr="00E96FF1" w:rsidRDefault="004F466F" w:rsidP="00E96FF1">
      <w:pPr>
        <w:spacing w:before="120" w:after="0" w:line="240" w:lineRule="auto"/>
        <w:jc w:val="center"/>
        <w:rPr>
          <w:rFonts w:asciiTheme="majorHAnsi" w:hAnsiTheme="majorHAnsi" w:cstheme="majorHAnsi"/>
          <w:b/>
          <w:bCs/>
          <w:sz w:val="20"/>
          <w:szCs w:val="20"/>
        </w:rPr>
      </w:pPr>
    </w:p>
    <w:p w14:paraId="7AB8219B" w14:textId="77777777" w:rsidR="004F466F" w:rsidRPr="00E96FF1" w:rsidRDefault="004F466F" w:rsidP="00E96FF1">
      <w:pPr>
        <w:spacing w:before="120" w:after="0" w:line="240" w:lineRule="auto"/>
        <w:jc w:val="center"/>
        <w:rPr>
          <w:rFonts w:asciiTheme="majorHAnsi" w:hAnsiTheme="majorHAnsi" w:cstheme="majorHAnsi"/>
          <w:b/>
          <w:bCs/>
          <w:sz w:val="20"/>
          <w:szCs w:val="20"/>
        </w:rPr>
      </w:pPr>
    </w:p>
    <w:p w14:paraId="40EB98E3" w14:textId="77777777" w:rsidR="004F466F" w:rsidRPr="00E96FF1" w:rsidRDefault="004F466F" w:rsidP="00E96FF1">
      <w:pPr>
        <w:spacing w:before="120" w:after="0" w:line="240" w:lineRule="auto"/>
        <w:jc w:val="center"/>
        <w:rPr>
          <w:rFonts w:asciiTheme="majorHAnsi" w:hAnsiTheme="majorHAnsi" w:cstheme="majorHAnsi"/>
          <w:b/>
          <w:bCs/>
          <w:sz w:val="20"/>
          <w:szCs w:val="20"/>
        </w:rPr>
      </w:pPr>
    </w:p>
    <w:p w14:paraId="40931C84" w14:textId="77777777" w:rsidR="004F466F" w:rsidRPr="00E96FF1" w:rsidRDefault="004F466F" w:rsidP="00E96FF1">
      <w:pPr>
        <w:spacing w:before="120" w:after="0" w:line="240" w:lineRule="auto"/>
        <w:jc w:val="center"/>
        <w:rPr>
          <w:rFonts w:asciiTheme="majorHAnsi" w:hAnsiTheme="majorHAnsi" w:cstheme="majorHAnsi"/>
          <w:b/>
          <w:bCs/>
          <w:sz w:val="20"/>
          <w:szCs w:val="20"/>
        </w:rPr>
      </w:pPr>
    </w:p>
    <w:p w14:paraId="019A109A" w14:textId="77777777" w:rsidR="004F466F" w:rsidRPr="00E96FF1" w:rsidRDefault="004F466F" w:rsidP="00E96FF1">
      <w:pPr>
        <w:spacing w:before="120" w:after="0" w:line="240" w:lineRule="auto"/>
        <w:jc w:val="center"/>
        <w:rPr>
          <w:rFonts w:asciiTheme="majorHAnsi" w:hAnsiTheme="majorHAnsi" w:cstheme="majorHAnsi"/>
          <w:b/>
          <w:bCs/>
          <w:sz w:val="20"/>
          <w:szCs w:val="20"/>
        </w:rPr>
      </w:pPr>
    </w:p>
    <w:p w14:paraId="374FF1B1" w14:textId="77777777" w:rsidR="004F466F" w:rsidRPr="00E96FF1" w:rsidRDefault="004F466F" w:rsidP="00E96FF1">
      <w:pPr>
        <w:spacing w:before="120" w:after="0" w:line="240" w:lineRule="auto"/>
        <w:jc w:val="center"/>
        <w:rPr>
          <w:rFonts w:asciiTheme="majorHAnsi" w:hAnsiTheme="majorHAnsi" w:cstheme="majorHAnsi"/>
          <w:b/>
          <w:bCs/>
          <w:sz w:val="20"/>
          <w:szCs w:val="20"/>
        </w:rPr>
      </w:pPr>
    </w:p>
    <w:p w14:paraId="112D8CD8" w14:textId="77777777" w:rsidR="004F466F" w:rsidRPr="00E96FF1" w:rsidRDefault="004F466F" w:rsidP="00E96FF1">
      <w:pPr>
        <w:spacing w:before="120" w:after="0" w:line="240" w:lineRule="auto"/>
        <w:jc w:val="center"/>
        <w:rPr>
          <w:rFonts w:asciiTheme="majorHAnsi" w:hAnsiTheme="majorHAnsi" w:cstheme="majorHAnsi"/>
          <w:b/>
          <w:bCs/>
          <w:sz w:val="20"/>
          <w:szCs w:val="20"/>
        </w:rPr>
      </w:pPr>
    </w:p>
    <w:p w14:paraId="3B0FFBC7" w14:textId="77777777" w:rsidR="004F466F" w:rsidRPr="00E96FF1" w:rsidRDefault="004F466F" w:rsidP="00E96FF1">
      <w:pPr>
        <w:spacing w:before="120" w:after="0" w:line="240" w:lineRule="auto"/>
        <w:jc w:val="center"/>
        <w:rPr>
          <w:rFonts w:asciiTheme="majorHAnsi" w:hAnsiTheme="majorHAnsi" w:cstheme="majorHAnsi"/>
          <w:b/>
          <w:bCs/>
          <w:sz w:val="20"/>
          <w:szCs w:val="20"/>
        </w:rPr>
      </w:pPr>
    </w:p>
    <w:p w14:paraId="3FA4FCA5" w14:textId="77777777" w:rsidR="004F466F" w:rsidRPr="00E96FF1" w:rsidRDefault="004F466F" w:rsidP="00E96FF1">
      <w:pPr>
        <w:spacing w:before="120" w:after="0" w:line="240" w:lineRule="auto"/>
        <w:jc w:val="center"/>
        <w:rPr>
          <w:rFonts w:asciiTheme="majorHAnsi" w:hAnsiTheme="majorHAnsi" w:cstheme="majorHAnsi"/>
          <w:b/>
          <w:bCs/>
          <w:sz w:val="20"/>
          <w:szCs w:val="20"/>
        </w:rPr>
      </w:pPr>
    </w:p>
    <w:p w14:paraId="56390D54" w14:textId="77777777" w:rsidR="004F466F" w:rsidRDefault="004F466F" w:rsidP="00E96FF1">
      <w:pPr>
        <w:spacing w:before="120" w:after="0" w:line="240" w:lineRule="auto"/>
        <w:jc w:val="center"/>
        <w:rPr>
          <w:rFonts w:asciiTheme="majorHAnsi" w:hAnsiTheme="majorHAnsi" w:cstheme="majorHAnsi"/>
          <w:b/>
          <w:bCs/>
          <w:sz w:val="20"/>
          <w:szCs w:val="20"/>
        </w:rPr>
      </w:pPr>
    </w:p>
    <w:p w14:paraId="19F4AB23" w14:textId="77777777" w:rsidR="000276B7" w:rsidRPr="00E96FF1" w:rsidRDefault="000276B7" w:rsidP="00E96FF1">
      <w:pPr>
        <w:spacing w:before="120" w:after="0" w:line="240" w:lineRule="auto"/>
        <w:jc w:val="center"/>
        <w:rPr>
          <w:rFonts w:asciiTheme="majorHAnsi" w:hAnsiTheme="majorHAnsi" w:cstheme="majorHAnsi"/>
          <w:b/>
          <w:bCs/>
          <w:sz w:val="20"/>
          <w:szCs w:val="20"/>
        </w:rPr>
      </w:pPr>
    </w:p>
    <w:p w14:paraId="5AB080AD" w14:textId="77777777" w:rsidR="008F06BC" w:rsidRPr="00E96FF1" w:rsidRDefault="008F06BC" w:rsidP="00E96FF1">
      <w:pPr>
        <w:spacing w:before="120" w:after="0" w:line="240" w:lineRule="auto"/>
        <w:jc w:val="center"/>
        <w:rPr>
          <w:rFonts w:asciiTheme="majorHAnsi" w:hAnsiTheme="majorHAnsi" w:cstheme="majorHAnsi"/>
          <w:b/>
          <w:bCs/>
          <w:sz w:val="20"/>
          <w:szCs w:val="20"/>
        </w:rPr>
      </w:pPr>
    </w:p>
    <w:p w14:paraId="429C204F" w14:textId="77777777" w:rsidR="00DE062E" w:rsidRDefault="00DE062E" w:rsidP="00E96FF1">
      <w:pPr>
        <w:spacing w:before="120" w:after="0" w:line="240" w:lineRule="auto"/>
        <w:jc w:val="center"/>
        <w:rPr>
          <w:rFonts w:asciiTheme="majorHAnsi" w:hAnsiTheme="majorHAnsi" w:cstheme="majorHAnsi"/>
          <w:b/>
          <w:bCs/>
          <w:sz w:val="20"/>
          <w:szCs w:val="20"/>
        </w:rPr>
      </w:pPr>
    </w:p>
    <w:p w14:paraId="556441E9" w14:textId="65C128E7" w:rsidR="00DF4664" w:rsidRPr="00E96FF1" w:rsidRDefault="00DF4664" w:rsidP="00E96FF1">
      <w:pPr>
        <w:spacing w:before="120" w:after="0" w:line="240" w:lineRule="auto"/>
        <w:jc w:val="center"/>
        <w:rPr>
          <w:rFonts w:asciiTheme="majorHAnsi" w:hAnsiTheme="majorHAnsi" w:cstheme="majorHAnsi"/>
          <w:b/>
          <w:bCs/>
          <w:sz w:val="20"/>
          <w:szCs w:val="20"/>
        </w:rPr>
      </w:pPr>
      <w:r w:rsidRPr="00E96FF1">
        <w:rPr>
          <w:rFonts w:asciiTheme="majorHAnsi" w:hAnsiTheme="majorHAnsi" w:cstheme="majorHAnsi"/>
          <w:b/>
          <w:bCs/>
          <w:sz w:val="20"/>
          <w:szCs w:val="20"/>
        </w:rPr>
        <w:lastRenderedPageBreak/>
        <w:t>PRIVACY POLICY</w:t>
      </w:r>
    </w:p>
    <w:p w14:paraId="7284220B" w14:textId="4D82BD7C" w:rsidR="00DF4664" w:rsidRPr="00E96FF1" w:rsidRDefault="00DF4664" w:rsidP="00E96FF1">
      <w:pPr>
        <w:spacing w:before="120" w:after="0" w:line="240" w:lineRule="auto"/>
        <w:jc w:val="both"/>
        <w:rPr>
          <w:rFonts w:asciiTheme="majorHAnsi" w:hAnsiTheme="majorHAnsi" w:cstheme="majorHAnsi"/>
          <w:sz w:val="20"/>
          <w:szCs w:val="20"/>
        </w:rPr>
      </w:pPr>
      <w:r w:rsidRPr="00E96FF1">
        <w:rPr>
          <w:rFonts w:asciiTheme="majorHAnsi" w:hAnsiTheme="majorHAnsi" w:cstheme="majorHAnsi"/>
          <w:sz w:val="20"/>
          <w:szCs w:val="20"/>
        </w:rPr>
        <w:t>Questa informativa viene resa ai sensi del Regolamento (UE) 2016/679 (di seguito "Regolamento" o “GDPR”) e descrive le modalità di trattamento dei dati personali degli utenti che fruiscono del servizio di Virtual Data Room.</w:t>
      </w:r>
    </w:p>
    <w:p w14:paraId="62FE3D92" w14:textId="6810B874" w:rsidR="00DF4664" w:rsidRPr="00E96FF1" w:rsidRDefault="00DF4664" w:rsidP="00E96FF1">
      <w:pPr>
        <w:spacing w:after="0" w:line="240" w:lineRule="auto"/>
        <w:jc w:val="both"/>
        <w:rPr>
          <w:rFonts w:asciiTheme="majorHAnsi" w:hAnsiTheme="majorHAnsi" w:cstheme="majorHAnsi"/>
          <w:sz w:val="20"/>
          <w:szCs w:val="20"/>
        </w:rPr>
      </w:pPr>
      <w:r w:rsidRPr="00E96FF1">
        <w:rPr>
          <w:rFonts w:asciiTheme="majorHAnsi" w:hAnsiTheme="majorHAnsi" w:cstheme="majorHAnsi"/>
          <w:sz w:val="20"/>
          <w:szCs w:val="20"/>
        </w:rPr>
        <w:t xml:space="preserve">Titolare del trattamento è </w:t>
      </w:r>
      <w:r w:rsidR="00DE062E" w:rsidRPr="00E96FF1">
        <w:rPr>
          <w:rFonts w:asciiTheme="majorHAnsi" w:hAnsiTheme="majorHAnsi" w:cstheme="majorHAnsi"/>
          <w:sz w:val="20"/>
          <w:szCs w:val="20"/>
        </w:rPr>
        <w:t>Abilio</w:t>
      </w:r>
      <w:r w:rsidR="004D6C06" w:rsidRPr="00E96FF1">
        <w:rPr>
          <w:rFonts w:asciiTheme="majorHAnsi" w:hAnsiTheme="majorHAnsi" w:cstheme="majorHAnsi"/>
          <w:sz w:val="20"/>
          <w:szCs w:val="20"/>
        </w:rPr>
        <w:t xml:space="preserve"> S.p.A.</w:t>
      </w:r>
      <w:r w:rsidRPr="00E96FF1">
        <w:rPr>
          <w:rFonts w:asciiTheme="majorHAnsi" w:hAnsiTheme="majorHAnsi" w:cstheme="majorHAnsi"/>
          <w:sz w:val="20"/>
          <w:szCs w:val="20"/>
        </w:rPr>
        <w:t xml:space="preserve">, con sede legale in </w:t>
      </w:r>
      <w:r w:rsidR="004D6C06" w:rsidRPr="00E96FF1">
        <w:rPr>
          <w:rFonts w:asciiTheme="majorHAnsi" w:hAnsiTheme="majorHAnsi" w:cstheme="majorHAnsi"/>
          <w:sz w:val="20"/>
          <w:szCs w:val="20"/>
        </w:rPr>
        <w:t>Faenza</w:t>
      </w:r>
      <w:r w:rsidRPr="00E96FF1">
        <w:rPr>
          <w:rFonts w:asciiTheme="majorHAnsi" w:hAnsiTheme="majorHAnsi" w:cstheme="majorHAnsi"/>
          <w:sz w:val="20"/>
          <w:szCs w:val="20"/>
        </w:rPr>
        <w:t xml:space="preserve"> (</w:t>
      </w:r>
      <w:r w:rsidR="004D6C06" w:rsidRPr="00E96FF1">
        <w:rPr>
          <w:rFonts w:asciiTheme="majorHAnsi" w:hAnsiTheme="majorHAnsi" w:cstheme="majorHAnsi"/>
          <w:sz w:val="20"/>
          <w:szCs w:val="20"/>
        </w:rPr>
        <w:t>RA</w:t>
      </w:r>
      <w:r w:rsidRPr="00E96FF1">
        <w:rPr>
          <w:rFonts w:asciiTheme="majorHAnsi" w:hAnsiTheme="majorHAnsi" w:cstheme="majorHAnsi"/>
          <w:sz w:val="20"/>
          <w:szCs w:val="20"/>
        </w:rPr>
        <w:t xml:space="preserve">), Via </w:t>
      </w:r>
      <w:r w:rsidR="004D6C06" w:rsidRPr="00E96FF1">
        <w:rPr>
          <w:rFonts w:asciiTheme="majorHAnsi" w:hAnsiTheme="majorHAnsi" w:cstheme="majorHAnsi"/>
          <w:sz w:val="20"/>
          <w:szCs w:val="20"/>
        </w:rPr>
        <w:t>Galilei</w:t>
      </w:r>
      <w:r w:rsidRPr="00E96FF1">
        <w:rPr>
          <w:rFonts w:asciiTheme="majorHAnsi" w:hAnsiTheme="majorHAnsi" w:cstheme="majorHAnsi"/>
          <w:sz w:val="20"/>
          <w:szCs w:val="20"/>
        </w:rPr>
        <w:t xml:space="preserve"> </w:t>
      </w:r>
      <w:r w:rsidR="00A754C0">
        <w:rPr>
          <w:rFonts w:asciiTheme="majorHAnsi" w:hAnsiTheme="majorHAnsi" w:cstheme="majorHAnsi"/>
          <w:sz w:val="20"/>
          <w:szCs w:val="20"/>
        </w:rPr>
        <w:t>2</w:t>
      </w:r>
      <w:r w:rsidRPr="00E96FF1">
        <w:rPr>
          <w:rFonts w:asciiTheme="majorHAnsi" w:hAnsiTheme="majorHAnsi" w:cstheme="majorHAnsi"/>
          <w:sz w:val="20"/>
          <w:szCs w:val="20"/>
        </w:rPr>
        <w:t xml:space="preserve">, (e-mail: </w:t>
      </w:r>
      <w:hyperlink r:id="rId11" w:history="1">
        <w:r w:rsidR="004D6C06" w:rsidRPr="00E96FF1">
          <w:rPr>
            <w:rStyle w:val="Collegamentoipertestuale"/>
            <w:rFonts w:asciiTheme="majorHAnsi" w:hAnsiTheme="majorHAnsi" w:cstheme="majorHAnsi"/>
            <w:sz w:val="20"/>
            <w:szCs w:val="20"/>
          </w:rPr>
          <w:t>privacy@abilio.com</w:t>
        </w:r>
      </w:hyperlink>
      <w:r w:rsidRPr="00E96FF1">
        <w:rPr>
          <w:rFonts w:asciiTheme="majorHAnsi" w:hAnsiTheme="majorHAnsi" w:cstheme="majorHAnsi"/>
          <w:sz w:val="20"/>
          <w:szCs w:val="20"/>
        </w:rPr>
        <w:t>) (di seguito “Titolare”).</w:t>
      </w:r>
    </w:p>
    <w:p w14:paraId="5E3CFC77" w14:textId="72A05993" w:rsidR="00871F10" w:rsidRPr="00E96FF1" w:rsidRDefault="00DF4664" w:rsidP="00E96FF1">
      <w:pPr>
        <w:spacing w:after="0" w:line="240" w:lineRule="auto"/>
        <w:jc w:val="both"/>
        <w:rPr>
          <w:rFonts w:asciiTheme="majorHAnsi" w:hAnsiTheme="majorHAnsi" w:cstheme="majorHAnsi"/>
          <w:sz w:val="20"/>
          <w:szCs w:val="20"/>
        </w:rPr>
      </w:pPr>
      <w:r w:rsidRPr="00E96FF1">
        <w:rPr>
          <w:rFonts w:asciiTheme="majorHAnsi" w:hAnsiTheme="majorHAnsi" w:cstheme="majorHAnsi"/>
          <w:sz w:val="20"/>
          <w:szCs w:val="20"/>
        </w:rPr>
        <w:t xml:space="preserve">Con riferimento al soggetto interessato, </w:t>
      </w:r>
      <w:r w:rsidR="00DE062E" w:rsidRPr="00E96FF1">
        <w:rPr>
          <w:rFonts w:asciiTheme="majorHAnsi" w:hAnsiTheme="majorHAnsi" w:cstheme="majorHAnsi"/>
          <w:sz w:val="20"/>
          <w:szCs w:val="20"/>
        </w:rPr>
        <w:t>Abilio</w:t>
      </w:r>
      <w:r w:rsidR="004D6C06" w:rsidRPr="00E96FF1">
        <w:rPr>
          <w:rFonts w:asciiTheme="majorHAnsi" w:hAnsiTheme="majorHAnsi" w:cstheme="majorHAnsi"/>
          <w:sz w:val="20"/>
          <w:szCs w:val="20"/>
        </w:rPr>
        <w:t xml:space="preserve"> </w:t>
      </w:r>
      <w:r w:rsidR="0033309C" w:rsidRPr="00E96FF1">
        <w:rPr>
          <w:rFonts w:asciiTheme="majorHAnsi" w:hAnsiTheme="majorHAnsi" w:cstheme="majorHAnsi"/>
          <w:sz w:val="20"/>
          <w:szCs w:val="20"/>
        </w:rPr>
        <w:t>S.p.A.</w:t>
      </w:r>
      <w:r w:rsidR="004D6C06" w:rsidRPr="00E96FF1">
        <w:rPr>
          <w:rFonts w:asciiTheme="majorHAnsi" w:hAnsiTheme="majorHAnsi" w:cstheme="majorHAnsi"/>
          <w:sz w:val="20"/>
          <w:szCs w:val="20"/>
        </w:rPr>
        <w:t xml:space="preserve"> </w:t>
      </w:r>
      <w:r w:rsidRPr="00E96FF1">
        <w:rPr>
          <w:rFonts w:asciiTheme="majorHAnsi" w:hAnsiTheme="majorHAnsi" w:cstheme="majorHAnsi"/>
          <w:sz w:val="20"/>
          <w:szCs w:val="20"/>
        </w:rPr>
        <w:t>si limiterà al trattamento dei dati necessari alla creazione dell’utenza relativa al soggetto interessato (a titolo esemplificativo: nome, cognome,</w:t>
      </w:r>
      <w:r w:rsidR="004F466F" w:rsidRPr="00E96FF1">
        <w:rPr>
          <w:rFonts w:asciiTheme="majorHAnsi" w:hAnsiTheme="majorHAnsi" w:cstheme="majorHAnsi"/>
          <w:sz w:val="20"/>
          <w:szCs w:val="20"/>
        </w:rPr>
        <w:t xml:space="preserve"> indirizzo di posta elettronica</w:t>
      </w:r>
      <w:r w:rsidRPr="00E96FF1">
        <w:rPr>
          <w:rFonts w:asciiTheme="majorHAnsi" w:hAnsiTheme="majorHAnsi" w:cstheme="majorHAnsi"/>
          <w:sz w:val="20"/>
          <w:szCs w:val="20"/>
        </w:rPr>
        <w:t xml:space="preserve">). </w:t>
      </w:r>
    </w:p>
    <w:p w14:paraId="54EAF7E4" w14:textId="728C4E2C" w:rsidR="00871F10" w:rsidRPr="00E96FF1" w:rsidRDefault="00DF4664" w:rsidP="1512A467">
      <w:pPr>
        <w:spacing w:after="0" w:line="240" w:lineRule="auto"/>
        <w:jc w:val="both"/>
        <w:rPr>
          <w:rFonts w:asciiTheme="majorHAnsi" w:hAnsiTheme="majorHAnsi" w:cstheme="majorBidi"/>
          <w:sz w:val="20"/>
          <w:szCs w:val="20"/>
        </w:rPr>
      </w:pPr>
      <w:r w:rsidRPr="1512A467">
        <w:rPr>
          <w:rFonts w:asciiTheme="majorHAnsi" w:hAnsiTheme="majorHAnsi" w:cstheme="majorBidi"/>
          <w:sz w:val="20"/>
          <w:szCs w:val="20"/>
        </w:rPr>
        <w:t xml:space="preserve">Il conferimento dei dati è indispensabile per poter usufruire dei servizi e creare </w:t>
      </w:r>
      <w:r w:rsidR="05220474" w:rsidRPr="1512A467">
        <w:rPr>
          <w:rFonts w:asciiTheme="majorHAnsi" w:hAnsiTheme="majorHAnsi" w:cstheme="majorBidi"/>
          <w:sz w:val="20"/>
          <w:szCs w:val="20"/>
        </w:rPr>
        <w:t>l’utenza, pertanto</w:t>
      </w:r>
      <w:r w:rsidRPr="1512A467">
        <w:rPr>
          <w:rFonts w:asciiTheme="majorHAnsi" w:hAnsiTheme="majorHAnsi" w:cstheme="majorBidi"/>
          <w:sz w:val="20"/>
          <w:szCs w:val="20"/>
        </w:rPr>
        <w:t>, in caso di rifiuto, l’account non potrà essere creato.</w:t>
      </w:r>
      <w:r w:rsidR="004F466F" w:rsidRPr="1512A467">
        <w:rPr>
          <w:rFonts w:asciiTheme="majorHAnsi" w:hAnsiTheme="majorHAnsi" w:cstheme="majorBidi"/>
          <w:sz w:val="20"/>
          <w:szCs w:val="20"/>
        </w:rPr>
        <w:t xml:space="preserve"> </w:t>
      </w:r>
      <w:r w:rsidR="00871F10" w:rsidRPr="1512A467">
        <w:rPr>
          <w:rFonts w:asciiTheme="majorHAnsi" w:hAnsiTheme="majorHAnsi" w:cstheme="majorBidi"/>
          <w:sz w:val="20"/>
          <w:szCs w:val="20"/>
        </w:rPr>
        <w:t>I dati vengono conservati per il periodo necessario ai fini dell’espletamento della richiesta e in conformità alla normativa vigente</w:t>
      </w:r>
      <w:r w:rsidR="004F466F" w:rsidRPr="1512A467">
        <w:rPr>
          <w:rFonts w:asciiTheme="majorHAnsi" w:hAnsiTheme="majorHAnsi" w:cstheme="majorBidi"/>
          <w:sz w:val="20"/>
          <w:szCs w:val="20"/>
        </w:rPr>
        <w:t>.</w:t>
      </w:r>
    </w:p>
    <w:p w14:paraId="390D5C44" w14:textId="6DF93639" w:rsidR="00DF4664" w:rsidRPr="00E96FF1" w:rsidRDefault="00DF4664" w:rsidP="00E96FF1">
      <w:pPr>
        <w:spacing w:after="0" w:line="240" w:lineRule="auto"/>
        <w:jc w:val="both"/>
        <w:rPr>
          <w:rFonts w:asciiTheme="majorHAnsi" w:hAnsiTheme="majorHAnsi" w:cstheme="majorHAnsi"/>
          <w:sz w:val="20"/>
          <w:szCs w:val="20"/>
        </w:rPr>
      </w:pPr>
      <w:r w:rsidRPr="00E96FF1">
        <w:rPr>
          <w:rFonts w:asciiTheme="majorHAnsi" w:hAnsiTheme="majorHAnsi" w:cstheme="majorHAnsi"/>
          <w:sz w:val="20"/>
          <w:szCs w:val="20"/>
        </w:rPr>
        <w:t xml:space="preserve">La base giuridica del trattamento è la prestazione dei servizi richiesti dall’Interessato e quindi l’adempimento di un obbligo contrattuale </w:t>
      </w:r>
      <w:r w:rsidR="004F466F" w:rsidRPr="00E96FF1">
        <w:rPr>
          <w:rFonts w:asciiTheme="majorHAnsi" w:hAnsiTheme="majorHAnsi" w:cstheme="majorHAnsi"/>
          <w:sz w:val="20"/>
          <w:szCs w:val="20"/>
        </w:rPr>
        <w:t>e</w:t>
      </w:r>
      <w:r w:rsidRPr="00E96FF1">
        <w:rPr>
          <w:rFonts w:asciiTheme="majorHAnsi" w:hAnsiTheme="majorHAnsi" w:cstheme="majorHAnsi"/>
          <w:sz w:val="20"/>
          <w:szCs w:val="20"/>
        </w:rPr>
        <w:t xml:space="preserve"> precontrattuale assunto dal Titolare con il servizio</w:t>
      </w:r>
      <w:r w:rsidR="004F466F" w:rsidRPr="00E96FF1">
        <w:rPr>
          <w:rFonts w:asciiTheme="majorHAnsi" w:hAnsiTheme="majorHAnsi" w:cstheme="majorHAnsi"/>
          <w:sz w:val="20"/>
          <w:szCs w:val="20"/>
        </w:rPr>
        <w:t>.</w:t>
      </w:r>
    </w:p>
    <w:p w14:paraId="7C6B3539" w14:textId="77777777" w:rsidR="004F466F" w:rsidRPr="00E96FF1" w:rsidRDefault="004F466F" w:rsidP="00E96FF1">
      <w:pPr>
        <w:spacing w:before="120" w:after="0" w:line="240" w:lineRule="auto"/>
        <w:jc w:val="both"/>
        <w:rPr>
          <w:rFonts w:asciiTheme="majorHAnsi" w:hAnsiTheme="majorHAnsi" w:cstheme="majorHAnsi"/>
          <w:b/>
          <w:bCs/>
          <w:sz w:val="20"/>
          <w:szCs w:val="20"/>
        </w:rPr>
      </w:pPr>
      <w:r w:rsidRPr="00E96FF1">
        <w:rPr>
          <w:rFonts w:asciiTheme="majorHAnsi" w:hAnsiTheme="majorHAnsi" w:cstheme="majorHAnsi"/>
          <w:b/>
          <w:bCs/>
          <w:sz w:val="20"/>
          <w:szCs w:val="20"/>
        </w:rPr>
        <w:t xml:space="preserve">DESTINATARI DEI DATI </w:t>
      </w:r>
    </w:p>
    <w:p w14:paraId="3E44B642" w14:textId="57D6E82E" w:rsidR="004F466F" w:rsidRPr="00E96FF1" w:rsidRDefault="004F466F" w:rsidP="00E96FF1">
      <w:pPr>
        <w:spacing w:after="0" w:line="240" w:lineRule="auto"/>
        <w:jc w:val="both"/>
        <w:rPr>
          <w:rFonts w:asciiTheme="majorHAnsi" w:hAnsiTheme="majorHAnsi" w:cstheme="majorHAnsi"/>
          <w:sz w:val="20"/>
          <w:szCs w:val="20"/>
        </w:rPr>
      </w:pPr>
      <w:r w:rsidRPr="00E96FF1">
        <w:rPr>
          <w:rFonts w:asciiTheme="majorHAnsi" w:hAnsiTheme="majorHAnsi" w:cstheme="majorHAnsi"/>
          <w:sz w:val="20"/>
          <w:szCs w:val="20"/>
        </w:rPr>
        <w:t xml:space="preserve">I dati personali raccolti sono trattati dal personale del Titolare, che agisce previa apposita autorizzazione, sulla base di specifiche istruzioni fornite in ordine a finalità e modalità del trattamento medesimo. Inoltre, i soggetti designati responsabili del trattamento ai sensi dell’art. 28 del GDPR o sub-responsabili, di cui il Titolare si avvale per la fornitura dei servizi e per lo svolgimento delle attività di propria competenza, possono essere destinatari dei dati raccolti a seguito della consultazione del Sito o dell’utilizzo dei servizi nei limiti del rispettivo incarico. Il relativo elenco può essere richiesto al Titolare utilizzando i dati di contatto di cui alla sezione A. Qualora, attraverso i servizi offerti dal sito, </w:t>
      </w:r>
      <w:r w:rsidR="00DE062E" w:rsidRPr="00E96FF1">
        <w:rPr>
          <w:rFonts w:asciiTheme="majorHAnsi" w:hAnsiTheme="majorHAnsi" w:cstheme="majorHAnsi"/>
          <w:sz w:val="20"/>
          <w:szCs w:val="20"/>
        </w:rPr>
        <w:t>Abilio</w:t>
      </w:r>
      <w:r w:rsidR="004D6C06" w:rsidRPr="00E96FF1">
        <w:rPr>
          <w:rFonts w:asciiTheme="majorHAnsi" w:hAnsiTheme="majorHAnsi" w:cstheme="majorHAnsi"/>
          <w:sz w:val="20"/>
          <w:szCs w:val="20"/>
        </w:rPr>
        <w:t xml:space="preserve"> </w:t>
      </w:r>
      <w:r w:rsidR="00DE062E" w:rsidRPr="00E96FF1">
        <w:rPr>
          <w:rFonts w:asciiTheme="majorHAnsi" w:hAnsiTheme="majorHAnsi" w:cstheme="majorHAnsi"/>
          <w:sz w:val="20"/>
          <w:szCs w:val="20"/>
        </w:rPr>
        <w:t>S.p.A.</w:t>
      </w:r>
      <w:r w:rsidRPr="00E96FF1">
        <w:rPr>
          <w:rFonts w:asciiTheme="majorHAnsi" w:hAnsiTheme="majorHAnsi" w:cstheme="majorHAnsi"/>
          <w:sz w:val="20"/>
          <w:szCs w:val="20"/>
        </w:rPr>
        <w:t xml:space="preserve"> sia designato responsabile del trattamento ai sensi dell’art. 28 del GDPR o sub-responsabile, i dati saranno comunicati al proprio Titolare del trattamento e/o al proprio responsabile del trattamento. </w:t>
      </w:r>
    </w:p>
    <w:p w14:paraId="3B5D6C22" w14:textId="77777777" w:rsidR="004F466F" w:rsidRPr="00E96FF1" w:rsidRDefault="004F466F" w:rsidP="00E96FF1">
      <w:pPr>
        <w:spacing w:before="120" w:after="0" w:line="240" w:lineRule="auto"/>
        <w:jc w:val="both"/>
        <w:rPr>
          <w:rFonts w:asciiTheme="majorHAnsi" w:hAnsiTheme="majorHAnsi" w:cstheme="majorHAnsi"/>
          <w:b/>
          <w:bCs/>
          <w:sz w:val="20"/>
          <w:szCs w:val="20"/>
        </w:rPr>
      </w:pPr>
      <w:r w:rsidRPr="00E96FF1">
        <w:rPr>
          <w:rFonts w:asciiTheme="majorHAnsi" w:hAnsiTheme="majorHAnsi" w:cstheme="majorHAnsi"/>
          <w:b/>
          <w:bCs/>
          <w:sz w:val="20"/>
          <w:szCs w:val="20"/>
        </w:rPr>
        <w:t xml:space="preserve">TRASFERIMENTO DEI DATI </w:t>
      </w:r>
    </w:p>
    <w:p w14:paraId="0CA20A0B" w14:textId="3D14DF2A" w:rsidR="004F466F" w:rsidRPr="00E96FF1" w:rsidRDefault="004F466F" w:rsidP="00E96FF1">
      <w:pPr>
        <w:spacing w:after="0" w:line="240" w:lineRule="auto"/>
        <w:jc w:val="both"/>
        <w:rPr>
          <w:rFonts w:asciiTheme="majorHAnsi" w:hAnsiTheme="majorHAnsi" w:cstheme="majorHAnsi"/>
          <w:sz w:val="20"/>
          <w:szCs w:val="20"/>
        </w:rPr>
      </w:pPr>
      <w:r w:rsidRPr="00E96FF1">
        <w:rPr>
          <w:rFonts w:asciiTheme="majorHAnsi" w:hAnsiTheme="majorHAnsi" w:cstheme="majorHAnsi"/>
          <w:sz w:val="20"/>
          <w:szCs w:val="20"/>
        </w:rPr>
        <w:t>I dati personali potranno essere trasferiti anche in paesi non appartenenti all'Unione Europea o allo Spazio Economico Europeo (cd. Paesi Terzi) riconosciuti dalla Commissione Europea aventi un livello adeguato di protezione dei dati personali o, in caso contrario, solo se sia garantito contrattualmente un livello di protezione dei dati adeguato rispetto a quello dell’Unione Europea (es. tramite la sottoscrizione delle clausole contrattuali standard previsti dalla Commissione Europea).</w:t>
      </w:r>
    </w:p>
    <w:p w14:paraId="2B560213" w14:textId="77777777" w:rsidR="004F466F" w:rsidRPr="00E96FF1" w:rsidRDefault="004F466F" w:rsidP="00E96FF1">
      <w:pPr>
        <w:spacing w:before="120" w:after="0" w:line="240" w:lineRule="auto"/>
        <w:jc w:val="both"/>
        <w:rPr>
          <w:rFonts w:asciiTheme="majorHAnsi" w:hAnsiTheme="majorHAnsi" w:cstheme="majorHAnsi"/>
          <w:b/>
          <w:bCs/>
          <w:sz w:val="20"/>
          <w:szCs w:val="20"/>
        </w:rPr>
      </w:pPr>
      <w:r w:rsidRPr="00E96FF1">
        <w:rPr>
          <w:rFonts w:asciiTheme="majorHAnsi" w:hAnsiTheme="majorHAnsi" w:cstheme="majorHAnsi"/>
          <w:b/>
          <w:bCs/>
          <w:sz w:val="20"/>
          <w:szCs w:val="20"/>
        </w:rPr>
        <w:t xml:space="preserve">DIRITTI DEGLI INTERESSATI </w:t>
      </w:r>
    </w:p>
    <w:p w14:paraId="306367C1" w14:textId="77777777" w:rsidR="004F466F" w:rsidRPr="00E96FF1" w:rsidRDefault="004F466F" w:rsidP="00E96FF1">
      <w:pPr>
        <w:spacing w:after="0" w:line="240" w:lineRule="auto"/>
        <w:jc w:val="both"/>
        <w:rPr>
          <w:rFonts w:asciiTheme="majorHAnsi" w:hAnsiTheme="majorHAnsi" w:cstheme="majorHAnsi"/>
          <w:sz w:val="20"/>
          <w:szCs w:val="20"/>
        </w:rPr>
      </w:pPr>
      <w:r w:rsidRPr="00E96FF1">
        <w:rPr>
          <w:rFonts w:asciiTheme="majorHAnsi" w:hAnsiTheme="majorHAnsi" w:cstheme="majorHAnsi"/>
          <w:sz w:val="20"/>
          <w:szCs w:val="20"/>
        </w:rPr>
        <w:t xml:space="preserve">Gli interessati – le persone fisiche identificate o identificabili cui si riferiscono i dati – possono esercitare specifici diritti sulla protezione dei dati, riportati nel seguente elenco: </w:t>
      </w:r>
    </w:p>
    <w:p w14:paraId="02E63FD4" w14:textId="77777777" w:rsidR="004F466F" w:rsidRPr="00E96FF1" w:rsidRDefault="004F466F" w:rsidP="00E96FF1">
      <w:pPr>
        <w:pStyle w:val="Paragrafoelenco"/>
        <w:numPr>
          <w:ilvl w:val="0"/>
          <w:numId w:val="6"/>
        </w:numPr>
        <w:spacing w:after="0" w:line="240" w:lineRule="auto"/>
        <w:jc w:val="both"/>
        <w:rPr>
          <w:rFonts w:asciiTheme="majorHAnsi" w:hAnsiTheme="majorHAnsi" w:cstheme="majorHAnsi"/>
          <w:sz w:val="20"/>
          <w:szCs w:val="20"/>
        </w:rPr>
      </w:pPr>
      <w:r w:rsidRPr="00E96FF1">
        <w:rPr>
          <w:rFonts w:asciiTheme="majorHAnsi" w:hAnsiTheme="majorHAnsi" w:cstheme="majorHAnsi"/>
          <w:i/>
          <w:iCs/>
          <w:sz w:val="20"/>
          <w:szCs w:val="20"/>
          <w:u w:val="single"/>
        </w:rPr>
        <w:t>diritto di accesso</w:t>
      </w:r>
      <w:r w:rsidRPr="00E96FF1">
        <w:rPr>
          <w:rFonts w:asciiTheme="majorHAnsi" w:hAnsiTheme="majorHAnsi" w:cstheme="majorHAnsi"/>
          <w:sz w:val="20"/>
          <w:szCs w:val="20"/>
        </w:rPr>
        <w:t>: diritto di ottenere dal Titolare la conferma che sia o meno in corso un trattamento di dati personali e in tal caso, di ottenere l’accesso ai dati personali ed informazioni di dettaglio riguardanti l’origine, le finalità, le categorie di dati trattati, destinatari di comunicazione e/o trasferimento dei dati ed altro ancora;</w:t>
      </w:r>
    </w:p>
    <w:p w14:paraId="6DE5E656" w14:textId="77777777" w:rsidR="004F466F" w:rsidRPr="00E96FF1" w:rsidRDefault="004F466F" w:rsidP="00E96FF1">
      <w:pPr>
        <w:pStyle w:val="Paragrafoelenco"/>
        <w:numPr>
          <w:ilvl w:val="0"/>
          <w:numId w:val="6"/>
        </w:numPr>
        <w:spacing w:after="0" w:line="240" w:lineRule="auto"/>
        <w:jc w:val="both"/>
        <w:rPr>
          <w:rFonts w:asciiTheme="majorHAnsi" w:hAnsiTheme="majorHAnsi" w:cstheme="majorHAnsi"/>
          <w:sz w:val="20"/>
          <w:szCs w:val="20"/>
        </w:rPr>
      </w:pPr>
      <w:r w:rsidRPr="00E96FF1">
        <w:rPr>
          <w:rFonts w:asciiTheme="majorHAnsi" w:hAnsiTheme="majorHAnsi" w:cstheme="majorHAnsi"/>
          <w:i/>
          <w:iCs/>
          <w:sz w:val="20"/>
          <w:szCs w:val="20"/>
          <w:u w:val="single"/>
        </w:rPr>
        <w:t>diritto di rettifica</w:t>
      </w:r>
      <w:r w:rsidRPr="00E96FF1">
        <w:rPr>
          <w:rFonts w:asciiTheme="majorHAnsi" w:hAnsiTheme="majorHAnsi" w:cstheme="majorHAnsi"/>
          <w:sz w:val="20"/>
          <w:szCs w:val="20"/>
        </w:rPr>
        <w:t>: diritto di ottenere dal Titolare la rettifica dei dati personali inesatti senza ingiustificato ritardo, nonché l’integrazione dei dati personali incompleti, anche fornendo una dichiarazione integrativa;</w:t>
      </w:r>
    </w:p>
    <w:p w14:paraId="2C267617" w14:textId="77777777" w:rsidR="004F466F" w:rsidRPr="00E96FF1" w:rsidRDefault="004F466F" w:rsidP="00E96FF1">
      <w:pPr>
        <w:pStyle w:val="Paragrafoelenco"/>
        <w:numPr>
          <w:ilvl w:val="0"/>
          <w:numId w:val="6"/>
        </w:numPr>
        <w:spacing w:after="0" w:line="240" w:lineRule="auto"/>
        <w:jc w:val="both"/>
        <w:rPr>
          <w:rFonts w:asciiTheme="majorHAnsi" w:hAnsiTheme="majorHAnsi" w:cstheme="majorHAnsi"/>
          <w:sz w:val="20"/>
          <w:szCs w:val="20"/>
        </w:rPr>
      </w:pPr>
      <w:r w:rsidRPr="00E96FF1">
        <w:rPr>
          <w:rFonts w:asciiTheme="majorHAnsi" w:hAnsiTheme="majorHAnsi" w:cstheme="majorHAnsi"/>
          <w:i/>
          <w:iCs/>
          <w:sz w:val="20"/>
          <w:szCs w:val="20"/>
          <w:u w:val="single"/>
        </w:rPr>
        <w:t>diritto alla cancellazione</w:t>
      </w:r>
      <w:r w:rsidRPr="00E96FF1">
        <w:rPr>
          <w:rFonts w:asciiTheme="majorHAnsi" w:hAnsiTheme="majorHAnsi" w:cstheme="majorHAnsi"/>
          <w:sz w:val="20"/>
          <w:szCs w:val="20"/>
        </w:rPr>
        <w:t xml:space="preserve"> (“oblio”): diritto di ottenere dal Titolare la cancellazione dei dati personali senza ingiustificato ritardo nel caso in cui: i. i dati necessari non sono più necessari rispetto alle finalità del trattamento; ii. il consenso su cui si basa il trattamento è revocato e non sussiste altro fondamento giuridico per il trattamento; iii. i dati personali sono stati trattati illecitamente; iv. i dati personali devono essere cancellati per adempiere un obbligo legale;</w:t>
      </w:r>
    </w:p>
    <w:p w14:paraId="6B214378" w14:textId="77777777" w:rsidR="004F466F" w:rsidRPr="00E96FF1" w:rsidRDefault="004F466F" w:rsidP="00E96FF1">
      <w:pPr>
        <w:pStyle w:val="Paragrafoelenco"/>
        <w:numPr>
          <w:ilvl w:val="0"/>
          <w:numId w:val="6"/>
        </w:numPr>
        <w:spacing w:after="0" w:line="240" w:lineRule="auto"/>
        <w:jc w:val="both"/>
        <w:rPr>
          <w:rFonts w:asciiTheme="majorHAnsi" w:hAnsiTheme="majorHAnsi" w:cstheme="majorHAnsi"/>
          <w:sz w:val="20"/>
          <w:szCs w:val="20"/>
        </w:rPr>
      </w:pPr>
      <w:r w:rsidRPr="00E96FF1">
        <w:rPr>
          <w:rFonts w:asciiTheme="majorHAnsi" w:hAnsiTheme="majorHAnsi" w:cstheme="majorHAnsi"/>
          <w:i/>
          <w:iCs/>
          <w:sz w:val="20"/>
          <w:szCs w:val="20"/>
          <w:u w:val="single"/>
        </w:rPr>
        <w:t>diritto di opposizione al trattamento</w:t>
      </w:r>
      <w:r w:rsidRPr="00E96FF1">
        <w:rPr>
          <w:rFonts w:asciiTheme="majorHAnsi" w:hAnsiTheme="majorHAnsi" w:cstheme="majorHAnsi"/>
          <w:sz w:val="20"/>
          <w:szCs w:val="20"/>
        </w:rPr>
        <w:t>: diritto di opporsi in qualsiasi momento al trattamento dei dati personali che hanno come base giuridica un interesse legittimo del Titolare e/o al trattamento per finalità di marketing. In caso di opposizione al trattamento per finalità di marketing, i dati personali non sono più oggetto di trattamento per tale finalità;</w:t>
      </w:r>
    </w:p>
    <w:p w14:paraId="39035361" w14:textId="77777777" w:rsidR="004F466F" w:rsidRPr="00E96FF1" w:rsidRDefault="004F466F" w:rsidP="00E96FF1">
      <w:pPr>
        <w:pStyle w:val="Paragrafoelenco"/>
        <w:numPr>
          <w:ilvl w:val="0"/>
          <w:numId w:val="6"/>
        </w:numPr>
        <w:spacing w:after="0" w:line="240" w:lineRule="auto"/>
        <w:jc w:val="both"/>
        <w:rPr>
          <w:rFonts w:asciiTheme="majorHAnsi" w:hAnsiTheme="majorHAnsi" w:cstheme="majorHAnsi"/>
          <w:sz w:val="20"/>
          <w:szCs w:val="20"/>
        </w:rPr>
      </w:pPr>
      <w:r w:rsidRPr="00E96FF1">
        <w:rPr>
          <w:rFonts w:asciiTheme="majorHAnsi" w:hAnsiTheme="majorHAnsi" w:cstheme="majorHAnsi"/>
          <w:i/>
          <w:iCs/>
          <w:sz w:val="20"/>
          <w:szCs w:val="20"/>
          <w:u w:val="single"/>
        </w:rPr>
        <w:t>diritto alla limitazione</w:t>
      </w:r>
      <w:r w:rsidRPr="00E96FF1">
        <w:rPr>
          <w:rFonts w:asciiTheme="majorHAnsi" w:hAnsiTheme="majorHAnsi" w:cstheme="majorHAnsi"/>
          <w:sz w:val="20"/>
          <w:szCs w:val="20"/>
        </w:rPr>
        <w:t>: diritto di ottenere dal Titolare la limitazione del trattamento, nel caso in cui sia contestata l’esattezza dei dati personali (per il periodo necessario al Titolare per verificare l’esattezza di tali dati personali), se il trattamento è illecito e/o l’interessato si è opposto al trattamento;</w:t>
      </w:r>
    </w:p>
    <w:p w14:paraId="25F4910A" w14:textId="77777777" w:rsidR="004F466F" w:rsidRPr="00E96FF1" w:rsidRDefault="004F466F" w:rsidP="00E96FF1">
      <w:pPr>
        <w:pStyle w:val="Paragrafoelenco"/>
        <w:numPr>
          <w:ilvl w:val="0"/>
          <w:numId w:val="6"/>
        </w:numPr>
        <w:spacing w:after="0" w:line="240" w:lineRule="auto"/>
        <w:jc w:val="both"/>
        <w:rPr>
          <w:rFonts w:asciiTheme="majorHAnsi" w:hAnsiTheme="majorHAnsi" w:cstheme="majorHAnsi"/>
          <w:sz w:val="20"/>
          <w:szCs w:val="20"/>
        </w:rPr>
      </w:pPr>
      <w:r w:rsidRPr="00E96FF1">
        <w:rPr>
          <w:rFonts w:asciiTheme="majorHAnsi" w:hAnsiTheme="majorHAnsi" w:cstheme="majorHAnsi"/>
          <w:i/>
          <w:iCs/>
          <w:sz w:val="20"/>
          <w:szCs w:val="20"/>
          <w:u w:val="single"/>
        </w:rPr>
        <w:t>diritto alla portabilità dei dati</w:t>
      </w:r>
      <w:r w:rsidRPr="00E96FF1">
        <w:rPr>
          <w:rFonts w:asciiTheme="majorHAnsi" w:hAnsiTheme="majorHAnsi" w:cstheme="majorHAnsi"/>
          <w:sz w:val="20"/>
          <w:szCs w:val="20"/>
        </w:rPr>
        <w:t>: diritto di ricevere in un formato strutturato, di uso comune e leggibile da dispositivo automatico i dati personali e di trasmettere tali dati ad altro Titolare del trattamento, se tecnicamente fattibile, solo per i casi in cui il trattamento sia basato sul consenso o sul contratto e per i soli dati trattati tramite strumenti elettronici;</w:t>
      </w:r>
    </w:p>
    <w:p w14:paraId="19D7F611" w14:textId="77777777" w:rsidR="004F466F" w:rsidRPr="00E96FF1" w:rsidRDefault="004F466F" w:rsidP="00E96FF1">
      <w:pPr>
        <w:pStyle w:val="Paragrafoelenco"/>
        <w:numPr>
          <w:ilvl w:val="0"/>
          <w:numId w:val="6"/>
        </w:numPr>
        <w:spacing w:after="0" w:line="240" w:lineRule="auto"/>
        <w:jc w:val="both"/>
        <w:rPr>
          <w:rFonts w:asciiTheme="majorHAnsi" w:hAnsiTheme="majorHAnsi" w:cstheme="majorHAnsi"/>
          <w:sz w:val="20"/>
          <w:szCs w:val="20"/>
        </w:rPr>
      </w:pPr>
      <w:r w:rsidRPr="00E96FF1">
        <w:rPr>
          <w:rFonts w:asciiTheme="majorHAnsi" w:hAnsiTheme="majorHAnsi" w:cstheme="majorHAnsi"/>
          <w:i/>
          <w:iCs/>
          <w:sz w:val="20"/>
          <w:szCs w:val="20"/>
          <w:u w:val="single"/>
        </w:rPr>
        <w:t>diritto di proporre un reclamo all’autorità di controllo</w:t>
      </w:r>
      <w:r w:rsidRPr="00E96FF1">
        <w:rPr>
          <w:rFonts w:asciiTheme="majorHAnsi" w:hAnsiTheme="majorHAnsi" w:cstheme="majorHAnsi"/>
          <w:sz w:val="20"/>
          <w:szCs w:val="20"/>
        </w:rPr>
        <w:t xml:space="preserve">: fatto salvo ogni altro ricorso amministrativo o giurisdizionale, l’interessato che ritenga che il trattamento che lo riguarda violi il Regolamento ha diritto di proporre reclamo all’autorità di controllo dello Stato membro in cui risiede o lavora abitualmente, ovvero dello Stato in cui si è verificata la presunta violazione. </w:t>
      </w:r>
    </w:p>
    <w:p w14:paraId="64C23462" w14:textId="6A9619BB" w:rsidR="004F466F" w:rsidRPr="00E96FF1" w:rsidRDefault="004F466F" w:rsidP="00E96FF1">
      <w:pPr>
        <w:spacing w:after="0" w:line="240" w:lineRule="auto"/>
        <w:jc w:val="both"/>
        <w:rPr>
          <w:rFonts w:asciiTheme="majorHAnsi" w:hAnsiTheme="majorHAnsi" w:cstheme="majorHAnsi"/>
          <w:sz w:val="20"/>
          <w:szCs w:val="20"/>
        </w:rPr>
      </w:pPr>
      <w:r w:rsidRPr="00E96FF1">
        <w:rPr>
          <w:rFonts w:asciiTheme="majorHAnsi" w:hAnsiTheme="majorHAnsi" w:cstheme="majorHAnsi"/>
          <w:sz w:val="20"/>
          <w:szCs w:val="20"/>
        </w:rPr>
        <w:t>I diritti possono essere esercitati contattando il Titolare mediante i dati di contatto indicati in questa privacy policy.</w:t>
      </w:r>
    </w:p>
    <w:p w14:paraId="19E81DFC" w14:textId="77777777" w:rsidR="00DF4664" w:rsidRDefault="00DF4664" w:rsidP="00E96FF1">
      <w:pPr>
        <w:spacing w:line="240" w:lineRule="auto"/>
        <w:jc w:val="both"/>
        <w:rPr>
          <w:rFonts w:asciiTheme="majorHAnsi" w:hAnsiTheme="majorHAnsi" w:cstheme="majorHAnsi"/>
          <w:sz w:val="20"/>
          <w:szCs w:val="20"/>
        </w:rPr>
      </w:pPr>
    </w:p>
    <w:p w14:paraId="2F77776E" w14:textId="77777777" w:rsidR="00DE062E" w:rsidRPr="00E96FF1" w:rsidRDefault="00DE062E" w:rsidP="00DE062E">
      <w:pPr>
        <w:spacing w:after="0" w:line="240" w:lineRule="auto"/>
        <w:jc w:val="both"/>
        <w:rPr>
          <w:rFonts w:asciiTheme="majorHAnsi" w:hAnsiTheme="majorHAnsi" w:cstheme="majorHAnsi"/>
          <w:sz w:val="20"/>
          <w:szCs w:val="20"/>
        </w:rPr>
      </w:pPr>
      <w:r>
        <w:rPr>
          <w:rFonts w:asciiTheme="majorHAnsi" w:hAnsiTheme="majorHAnsi" w:cstheme="majorHAnsi"/>
          <w:sz w:val="20"/>
          <w:szCs w:val="20"/>
        </w:rPr>
        <w:t>Luogo, data</w:t>
      </w:r>
    </w:p>
    <w:p w14:paraId="152D8198" w14:textId="77777777" w:rsidR="00DE062E" w:rsidRPr="00E96FF1" w:rsidRDefault="00DE062E" w:rsidP="00DE062E">
      <w:pPr>
        <w:spacing w:after="0" w:line="240" w:lineRule="auto"/>
        <w:jc w:val="both"/>
        <w:rPr>
          <w:rFonts w:asciiTheme="majorHAnsi" w:hAnsiTheme="majorHAnsi" w:cstheme="majorHAnsi"/>
          <w:sz w:val="20"/>
          <w:szCs w:val="20"/>
        </w:rPr>
      </w:pPr>
      <w:r w:rsidRPr="00E96FF1">
        <w:rPr>
          <w:rFonts w:asciiTheme="majorHAnsi" w:hAnsiTheme="majorHAnsi" w:cstheme="majorHAnsi"/>
          <w:sz w:val="20"/>
          <w:szCs w:val="20"/>
        </w:rPr>
        <w:t>__________________,___/____/______</w:t>
      </w:r>
    </w:p>
    <w:p w14:paraId="0DD15467" w14:textId="77777777" w:rsidR="00DE062E" w:rsidRPr="00E96FF1" w:rsidRDefault="00DE062E" w:rsidP="00DE062E">
      <w:pPr>
        <w:spacing w:after="0" w:line="240" w:lineRule="auto"/>
        <w:jc w:val="both"/>
        <w:rPr>
          <w:rFonts w:asciiTheme="majorHAnsi" w:hAnsiTheme="majorHAnsi" w:cstheme="majorHAnsi"/>
          <w:sz w:val="20"/>
          <w:szCs w:val="20"/>
        </w:rPr>
      </w:pPr>
    </w:p>
    <w:p w14:paraId="329F9F07" w14:textId="77777777" w:rsidR="00DE062E" w:rsidRPr="00E96FF1" w:rsidRDefault="00DE062E" w:rsidP="00DE062E">
      <w:pPr>
        <w:spacing w:after="0" w:line="240" w:lineRule="auto"/>
        <w:jc w:val="both"/>
        <w:rPr>
          <w:rFonts w:asciiTheme="majorHAnsi" w:hAnsiTheme="majorHAnsi" w:cstheme="majorHAnsi"/>
          <w:sz w:val="20"/>
          <w:szCs w:val="20"/>
        </w:rPr>
      </w:pPr>
      <w:r>
        <w:rPr>
          <w:rFonts w:asciiTheme="majorHAnsi" w:hAnsiTheme="majorHAnsi" w:cstheme="majorHAnsi"/>
          <w:sz w:val="20"/>
          <w:szCs w:val="20"/>
        </w:rPr>
        <w:t>Firma</w:t>
      </w:r>
    </w:p>
    <w:p w14:paraId="30A49E72" w14:textId="77777777" w:rsidR="00DE062E" w:rsidRPr="00E96FF1" w:rsidRDefault="00DE062E" w:rsidP="00DE062E">
      <w:pPr>
        <w:spacing w:after="0" w:line="240" w:lineRule="auto"/>
        <w:jc w:val="both"/>
        <w:rPr>
          <w:rFonts w:asciiTheme="majorHAnsi" w:hAnsiTheme="majorHAnsi" w:cstheme="majorHAnsi"/>
          <w:sz w:val="20"/>
          <w:szCs w:val="20"/>
        </w:rPr>
      </w:pPr>
    </w:p>
    <w:p w14:paraId="365F3928" w14:textId="77777777" w:rsidR="00DE062E" w:rsidRPr="00E96FF1" w:rsidRDefault="00DE062E" w:rsidP="00DE062E">
      <w:pPr>
        <w:spacing w:after="0" w:line="240" w:lineRule="auto"/>
        <w:jc w:val="both"/>
        <w:rPr>
          <w:rFonts w:asciiTheme="majorHAnsi" w:hAnsiTheme="majorHAnsi" w:cstheme="majorHAnsi"/>
          <w:sz w:val="20"/>
          <w:szCs w:val="20"/>
        </w:rPr>
      </w:pPr>
      <w:r w:rsidRPr="00E96FF1">
        <w:rPr>
          <w:rFonts w:asciiTheme="majorHAnsi" w:hAnsiTheme="majorHAnsi" w:cstheme="majorHAnsi"/>
          <w:sz w:val="20"/>
          <w:szCs w:val="20"/>
        </w:rPr>
        <w:t>_______________________________</w:t>
      </w:r>
    </w:p>
    <w:p w14:paraId="2164B4C4" w14:textId="77777777" w:rsidR="00DE062E" w:rsidRPr="00E96FF1" w:rsidRDefault="00DE062E" w:rsidP="00E96FF1">
      <w:pPr>
        <w:spacing w:line="240" w:lineRule="auto"/>
        <w:jc w:val="both"/>
        <w:rPr>
          <w:rFonts w:asciiTheme="majorHAnsi" w:hAnsiTheme="majorHAnsi" w:cstheme="majorHAnsi"/>
          <w:sz w:val="20"/>
          <w:szCs w:val="20"/>
        </w:rPr>
      </w:pPr>
    </w:p>
    <w:sectPr w:rsidR="00DE062E" w:rsidRPr="00E96FF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B675F" w14:textId="77777777" w:rsidR="004339EA" w:rsidRDefault="004339EA" w:rsidP="00202288">
      <w:pPr>
        <w:spacing w:after="0" w:line="240" w:lineRule="auto"/>
      </w:pPr>
      <w:r>
        <w:separator/>
      </w:r>
    </w:p>
  </w:endnote>
  <w:endnote w:type="continuationSeparator" w:id="0">
    <w:p w14:paraId="0A2CFCA5" w14:textId="77777777" w:rsidR="004339EA" w:rsidRDefault="004339EA" w:rsidP="00202288">
      <w:pPr>
        <w:spacing w:after="0" w:line="240" w:lineRule="auto"/>
      </w:pPr>
      <w:r>
        <w:continuationSeparator/>
      </w:r>
    </w:p>
  </w:endnote>
  <w:endnote w:type="continuationNotice" w:id="1">
    <w:p w14:paraId="3CC5B51B" w14:textId="77777777" w:rsidR="004339EA" w:rsidRDefault="004339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83679" w14:textId="77777777" w:rsidR="004339EA" w:rsidRDefault="004339EA" w:rsidP="00202288">
      <w:pPr>
        <w:spacing w:after="0" w:line="240" w:lineRule="auto"/>
      </w:pPr>
      <w:r>
        <w:separator/>
      </w:r>
    </w:p>
  </w:footnote>
  <w:footnote w:type="continuationSeparator" w:id="0">
    <w:p w14:paraId="36BADFD7" w14:textId="77777777" w:rsidR="004339EA" w:rsidRDefault="004339EA" w:rsidP="00202288">
      <w:pPr>
        <w:spacing w:after="0" w:line="240" w:lineRule="auto"/>
      </w:pPr>
      <w:r>
        <w:continuationSeparator/>
      </w:r>
    </w:p>
  </w:footnote>
  <w:footnote w:type="continuationNotice" w:id="1">
    <w:p w14:paraId="7B9D77A5" w14:textId="77777777" w:rsidR="004339EA" w:rsidRDefault="004339E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C78D8"/>
    <w:multiLevelType w:val="hybridMultilevel"/>
    <w:tmpl w:val="83D03C54"/>
    <w:lvl w:ilvl="0" w:tplc="BC5CCDD4">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31AE24BF"/>
    <w:multiLevelType w:val="hybridMultilevel"/>
    <w:tmpl w:val="F41C725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DBF66F3"/>
    <w:multiLevelType w:val="hybridMultilevel"/>
    <w:tmpl w:val="2B34F65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55031F22"/>
    <w:multiLevelType w:val="hybridMultilevel"/>
    <w:tmpl w:val="225464C4"/>
    <w:lvl w:ilvl="0" w:tplc="260026FC">
      <w:start w:val="1"/>
      <w:numFmt w:val="lowerRoman"/>
      <w:lvlText w:val="%1."/>
      <w:lvlJc w:val="left"/>
      <w:pPr>
        <w:tabs>
          <w:tab w:val="num" w:pos="0"/>
        </w:tabs>
        <w:ind w:left="1080" w:hanging="720"/>
      </w:pPr>
      <w:rPr>
        <w:rFonts w:asciiTheme="minorHAnsi" w:eastAsia="Times New Roman" w:hAnsiTheme="minorHAnsi" w:cs="Times New Roman" w:hint="default"/>
        <w:b w:val="0"/>
        <w:bCs w:val="0"/>
        <w:i w:val="0"/>
        <w:iCs w:val="0"/>
        <w:strike w:val="0"/>
        <w:color w:val="000000"/>
        <w:sz w:val="22"/>
        <w:szCs w:val="20"/>
        <w:u w:val="none"/>
      </w:rPr>
    </w:lvl>
    <w:lvl w:ilvl="1" w:tplc="FFFFFFFF">
      <w:start w:val="1"/>
      <w:numFmt w:val="lowerLetter"/>
      <w:lvlText w:val="%2."/>
      <w:lvlJc w:val="left"/>
      <w:pPr>
        <w:tabs>
          <w:tab w:val="num" w:pos="0"/>
        </w:tabs>
        <w:ind w:left="1440" w:hanging="360"/>
      </w:pPr>
      <w:rPr>
        <w:rFonts w:ascii="Times New Roman" w:eastAsia="Times New Roman" w:hAnsi="Times New Roman" w:cs="Times New Roman"/>
        <w:b w:val="0"/>
        <w:bCs w:val="0"/>
        <w:i w:val="0"/>
        <w:iCs w:val="0"/>
        <w:strike w:val="0"/>
        <w:color w:val="000000"/>
        <w:sz w:val="20"/>
        <w:szCs w:val="20"/>
        <w:u w:val="none"/>
      </w:rPr>
    </w:lvl>
    <w:lvl w:ilvl="2" w:tplc="FFFFFFFF">
      <w:start w:val="1"/>
      <w:numFmt w:val="lowerRoman"/>
      <w:lvlText w:val="%3."/>
      <w:lvlJc w:val="right"/>
      <w:pPr>
        <w:tabs>
          <w:tab w:val="num" w:pos="0"/>
        </w:tabs>
        <w:ind w:left="2160" w:hanging="180"/>
      </w:pPr>
      <w:rPr>
        <w:rFonts w:ascii="Times New Roman" w:eastAsia="Times New Roman" w:hAnsi="Times New Roman" w:cs="Times New Roman"/>
        <w:b w:val="0"/>
        <w:bCs w:val="0"/>
        <w:i w:val="0"/>
        <w:iCs w:val="0"/>
        <w:strike w:val="0"/>
        <w:color w:val="000000"/>
        <w:sz w:val="20"/>
        <w:szCs w:val="20"/>
        <w:u w:val="none"/>
      </w:rPr>
    </w:lvl>
    <w:lvl w:ilvl="3" w:tplc="FFFFFFFF">
      <w:start w:val="1"/>
      <w:numFmt w:val="decimal"/>
      <w:lvlText w:val="%4."/>
      <w:lvlJc w:val="left"/>
      <w:pPr>
        <w:tabs>
          <w:tab w:val="num" w:pos="0"/>
        </w:tabs>
        <w:ind w:left="2880" w:hanging="360"/>
      </w:pPr>
      <w:rPr>
        <w:rFonts w:ascii="Times New Roman" w:eastAsia="Times New Roman" w:hAnsi="Times New Roman" w:cs="Times New Roman"/>
        <w:b w:val="0"/>
        <w:bCs w:val="0"/>
        <w:i w:val="0"/>
        <w:iCs w:val="0"/>
        <w:strike w:val="0"/>
        <w:color w:val="000000"/>
        <w:sz w:val="20"/>
        <w:szCs w:val="20"/>
        <w:u w:val="none"/>
      </w:rPr>
    </w:lvl>
    <w:lvl w:ilvl="4" w:tplc="FFFFFFFF">
      <w:start w:val="1"/>
      <w:numFmt w:val="lowerLetter"/>
      <w:lvlText w:val="%5."/>
      <w:lvlJc w:val="left"/>
      <w:pPr>
        <w:tabs>
          <w:tab w:val="num" w:pos="0"/>
        </w:tabs>
        <w:ind w:left="3600" w:hanging="360"/>
      </w:pPr>
      <w:rPr>
        <w:rFonts w:ascii="Times New Roman" w:eastAsia="Times New Roman" w:hAnsi="Times New Roman" w:cs="Times New Roman"/>
        <w:b w:val="0"/>
        <w:bCs w:val="0"/>
        <w:i w:val="0"/>
        <w:iCs w:val="0"/>
        <w:strike w:val="0"/>
        <w:color w:val="000000"/>
        <w:sz w:val="20"/>
        <w:szCs w:val="20"/>
        <w:u w:val="none"/>
      </w:rPr>
    </w:lvl>
    <w:lvl w:ilvl="5" w:tplc="FFFFFFFF">
      <w:start w:val="1"/>
      <w:numFmt w:val="lowerRoman"/>
      <w:lvlText w:val="%6."/>
      <w:lvlJc w:val="right"/>
      <w:pPr>
        <w:tabs>
          <w:tab w:val="num" w:pos="0"/>
        </w:tabs>
        <w:ind w:left="4320" w:hanging="180"/>
      </w:pPr>
      <w:rPr>
        <w:rFonts w:ascii="Times New Roman" w:eastAsia="Times New Roman" w:hAnsi="Times New Roman" w:cs="Times New Roman"/>
        <w:b w:val="0"/>
        <w:bCs w:val="0"/>
        <w:i w:val="0"/>
        <w:iCs w:val="0"/>
        <w:strike w:val="0"/>
        <w:color w:val="000000"/>
        <w:sz w:val="20"/>
        <w:szCs w:val="20"/>
        <w:u w:val="none"/>
      </w:rPr>
    </w:lvl>
    <w:lvl w:ilvl="6" w:tplc="FFFFFFFF">
      <w:start w:val="1"/>
      <w:numFmt w:val="decimal"/>
      <w:lvlText w:val="%7."/>
      <w:lvlJc w:val="left"/>
      <w:pPr>
        <w:tabs>
          <w:tab w:val="num" w:pos="0"/>
        </w:tabs>
        <w:ind w:left="5040" w:hanging="360"/>
      </w:pPr>
      <w:rPr>
        <w:rFonts w:ascii="Times New Roman" w:eastAsia="Times New Roman" w:hAnsi="Times New Roman" w:cs="Times New Roman"/>
        <w:b w:val="0"/>
        <w:bCs w:val="0"/>
        <w:i w:val="0"/>
        <w:iCs w:val="0"/>
        <w:strike w:val="0"/>
        <w:color w:val="000000"/>
        <w:sz w:val="20"/>
        <w:szCs w:val="20"/>
        <w:u w:val="none"/>
      </w:rPr>
    </w:lvl>
    <w:lvl w:ilvl="7" w:tplc="FFFFFFFF">
      <w:start w:val="1"/>
      <w:numFmt w:val="lowerLetter"/>
      <w:lvlText w:val="%8."/>
      <w:lvlJc w:val="left"/>
      <w:pPr>
        <w:tabs>
          <w:tab w:val="num" w:pos="0"/>
        </w:tabs>
        <w:ind w:left="5760" w:hanging="360"/>
      </w:pPr>
      <w:rPr>
        <w:rFonts w:ascii="Times New Roman" w:eastAsia="Times New Roman" w:hAnsi="Times New Roman" w:cs="Times New Roman"/>
        <w:b w:val="0"/>
        <w:bCs w:val="0"/>
        <w:i w:val="0"/>
        <w:iCs w:val="0"/>
        <w:strike w:val="0"/>
        <w:color w:val="000000"/>
        <w:sz w:val="20"/>
        <w:szCs w:val="20"/>
        <w:u w:val="none"/>
      </w:rPr>
    </w:lvl>
    <w:lvl w:ilvl="8" w:tplc="FFFFFFFF">
      <w:start w:val="1"/>
      <w:numFmt w:val="lowerRoman"/>
      <w:lvlText w:val="%9."/>
      <w:lvlJc w:val="right"/>
      <w:pPr>
        <w:tabs>
          <w:tab w:val="num" w:pos="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4" w15:restartNumberingAfterBreak="0">
    <w:nsid w:val="67142544"/>
    <w:multiLevelType w:val="hybridMultilevel"/>
    <w:tmpl w:val="AB9634E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7F757D20"/>
    <w:multiLevelType w:val="hybridMultilevel"/>
    <w:tmpl w:val="352EA0F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33048660">
    <w:abstractNumId w:val="2"/>
  </w:num>
  <w:num w:numId="2" w16cid:durableId="1344279608">
    <w:abstractNumId w:val="5"/>
  </w:num>
  <w:num w:numId="3" w16cid:durableId="680278798">
    <w:abstractNumId w:val="3"/>
  </w:num>
  <w:num w:numId="4" w16cid:durableId="1382250004">
    <w:abstractNumId w:val="0"/>
  </w:num>
  <w:num w:numId="5" w16cid:durableId="1998221381">
    <w:abstractNumId w:val="1"/>
  </w:num>
  <w:num w:numId="6" w16cid:durableId="6580706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664"/>
    <w:rsid w:val="000276B7"/>
    <w:rsid w:val="000D63CF"/>
    <w:rsid w:val="001F7B76"/>
    <w:rsid w:val="00202288"/>
    <w:rsid w:val="00223E58"/>
    <w:rsid w:val="002A1060"/>
    <w:rsid w:val="0033309C"/>
    <w:rsid w:val="00345CE8"/>
    <w:rsid w:val="003B3903"/>
    <w:rsid w:val="003F1347"/>
    <w:rsid w:val="004339EA"/>
    <w:rsid w:val="0045362A"/>
    <w:rsid w:val="00471214"/>
    <w:rsid w:val="004A03A9"/>
    <w:rsid w:val="004A3BCB"/>
    <w:rsid w:val="004C181C"/>
    <w:rsid w:val="004D3C20"/>
    <w:rsid w:val="004D6C06"/>
    <w:rsid w:val="004F466F"/>
    <w:rsid w:val="005437F3"/>
    <w:rsid w:val="00573A5A"/>
    <w:rsid w:val="005A649F"/>
    <w:rsid w:val="0071181E"/>
    <w:rsid w:val="00713751"/>
    <w:rsid w:val="00750087"/>
    <w:rsid w:val="007802B0"/>
    <w:rsid w:val="007C0C50"/>
    <w:rsid w:val="008056B9"/>
    <w:rsid w:val="00871F10"/>
    <w:rsid w:val="008F06BC"/>
    <w:rsid w:val="00920A2D"/>
    <w:rsid w:val="00933C18"/>
    <w:rsid w:val="00A11FCA"/>
    <w:rsid w:val="00A754C0"/>
    <w:rsid w:val="00AA65E3"/>
    <w:rsid w:val="00D4205B"/>
    <w:rsid w:val="00D57F49"/>
    <w:rsid w:val="00DE062E"/>
    <w:rsid w:val="00DE42D9"/>
    <w:rsid w:val="00DF4664"/>
    <w:rsid w:val="00E27BDE"/>
    <w:rsid w:val="00E96FF1"/>
    <w:rsid w:val="00ED0F0A"/>
    <w:rsid w:val="00F057B9"/>
    <w:rsid w:val="00F14E64"/>
    <w:rsid w:val="00F77370"/>
    <w:rsid w:val="00FB0834"/>
    <w:rsid w:val="05220474"/>
    <w:rsid w:val="0AEE8F8B"/>
    <w:rsid w:val="1512A467"/>
    <w:rsid w:val="1B7C7279"/>
    <w:rsid w:val="28369FAE"/>
    <w:rsid w:val="3315F032"/>
    <w:rsid w:val="3369D735"/>
    <w:rsid w:val="409CAF2A"/>
    <w:rsid w:val="4E588925"/>
    <w:rsid w:val="548F6C0A"/>
    <w:rsid w:val="6AF7AD1E"/>
    <w:rsid w:val="7141A8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45C4E"/>
  <w15:chartTrackingRefBased/>
  <w15:docId w15:val="{FCB1F7E4-E90B-40F1-BFDF-1FCA48FA4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normaltextrun">
    <w:name w:val="normaltextrun"/>
    <w:basedOn w:val="Carpredefinitoparagrafo"/>
    <w:rsid w:val="00DF4664"/>
  </w:style>
  <w:style w:type="paragraph" w:styleId="Paragrafoelenco">
    <w:name w:val="List Paragraph"/>
    <w:basedOn w:val="Normale"/>
    <w:uiPriority w:val="34"/>
    <w:qFormat/>
    <w:rsid w:val="00DF4664"/>
    <w:pPr>
      <w:ind w:left="720"/>
      <w:contextualSpacing/>
    </w:pPr>
  </w:style>
  <w:style w:type="paragraph" w:styleId="Sottotitolo">
    <w:name w:val="Subtitle"/>
    <w:basedOn w:val="Normale"/>
    <w:link w:val="SottotitoloCarattere"/>
    <w:qFormat/>
    <w:rsid w:val="00DF4664"/>
    <w:pPr>
      <w:spacing w:before="360" w:after="80" w:line="240" w:lineRule="auto"/>
    </w:pPr>
    <w:rPr>
      <w:rFonts w:ascii="Georgia" w:eastAsia="Georgia" w:hAnsi="Georgia" w:cs="Georgia"/>
      <w:i/>
      <w:iCs/>
      <w:color w:val="666666"/>
      <w:sz w:val="48"/>
      <w:szCs w:val="48"/>
      <w:lang w:eastAsia="it-IT"/>
    </w:rPr>
  </w:style>
  <w:style w:type="character" w:customStyle="1" w:styleId="SottotitoloCarattere">
    <w:name w:val="Sottotitolo Carattere"/>
    <w:basedOn w:val="Carpredefinitoparagrafo"/>
    <w:link w:val="Sottotitolo"/>
    <w:rsid w:val="00DF4664"/>
    <w:rPr>
      <w:rFonts w:ascii="Georgia" w:eastAsia="Georgia" w:hAnsi="Georgia" w:cs="Georgia"/>
      <w:i/>
      <w:iCs/>
      <w:color w:val="666666"/>
      <w:sz w:val="48"/>
      <w:szCs w:val="48"/>
      <w:lang w:eastAsia="it-IT"/>
    </w:rPr>
  </w:style>
  <w:style w:type="character" w:styleId="Collegamentoipertestuale">
    <w:name w:val="Hyperlink"/>
    <w:basedOn w:val="Carpredefinitoparagrafo"/>
    <w:uiPriority w:val="99"/>
    <w:unhideWhenUsed/>
    <w:rsid w:val="00DF4664"/>
    <w:rPr>
      <w:color w:val="0563C1" w:themeColor="hyperlink"/>
      <w:u w:val="single"/>
    </w:rPr>
  </w:style>
  <w:style w:type="character" w:styleId="Menzionenonrisolta">
    <w:name w:val="Unresolved Mention"/>
    <w:basedOn w:val="Carpredefinitoparagrafo"/>
    <w:uiPriority w:val="99"/>
    <w:semiHidden/>
    <w:unhideWhenUsed/>
    <w:rsid w:val="00DF4664"/>
    <w:rPr>
      <w:color w:val="605E5C"/>
      <w:shd w:val="clear" w:color="auto" w:fill="E1DFDD"/>
    </w:rPr>
  </w:style>
  <w:style w:type="paragraph" w:styleId="Intestazione">
    <w:name w:val="header"/>
    <w:basedOn w:val="Normale"/>
    <w:link w:val="IntestazioneCarattere"/>
    <w:uiPriority w:val="99"/>
    <w:semiHidden/>
    <w:unhideWhenUsed/>
    <w:rsid w:val="007C0C5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7C0C50"/>
  </w:style>
  <w:style w:type="paragraph" w:styleId="Pidipagina">
    <w:name w:val="footer"/>
    <w:basedOn w:val="Normale"/>
    <w:link w:val="PidipaginaCarattere"/>
    <w:uiPriority w:val="99"/>
    <w:semiHidden/>
    <w:unhideWhenUsed/>
    <w:rsid w:val="007C0C5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7C0C50"/>
  </w:style>
  <w:style w:type="paragraph" w:styleId="NormaleWeb">
    <w:name w:val="Normal (Web)"/>
    <w:basedOn w:val="Normale"/>
    <w:uiPriority w:val="99"/>
    <w:semiHidden/>
    <w:unhideWhenUsed/>
    <w:rsid w:val="00FB083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ivacy@abilio.com" TargetMode="External"/><Relationship Id="rId5" Type="http://schemas.openxmlformats.org/officeDocument/2006/relationships/styles" Target="styles.xml"/><Relationship Id="rId10" Type="http://schemas.openxmlformats.org/officeDocument/2006/relationships/hyperlink" Target="https://eur05.safelinks.protection.outlook.com/?url=https%3A%2F%2Fabilio.blindataroom.com%2F&amp;data=05%7C01%7Clegale%40abilio.com%7C99de4b90702e4fd085eb08da3fea11dc%7Cade96997acd4423285837c3794685fdf%7C0%7C0%7C637892571935884782%7CUnknown%7CTWFpbGZsb3d8eyJWIjoiMC4wLjAwMDAiLCJQIjoiV2luMzIiLCJBTiI6Ik1haWwiLCJXVCI6Mn0%3D%7C3000%7C%7C%7C&amp;sdata=V2YMw8odtWpW3RJUSfU8nhsgUl6BOuVVP3Tb5NRt2t4%3D&amp;reserved=0"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B058F65B37B244AB7C44B808A8BC483" ma:contentTypeVersion="4" ma:contentTypeDescription="Creare un nuovo documento." ma:contentTypeScope="" ma:versionID="fdc693e6a99ec60daca30e45496be514">
  <xsd:schema xmlns:xsd="http://www.w3.org/2001/XMLSchema" xmlns:xs="http://www.w3.org/2001/XMLSchema" xmlns:p="http://schemas.microsoft.com/office/2006/metadata/properties" xmlns:ns2="58a6c3ab-24c1-4057-a051-7b6fa70eaf7f" xmlns:ns3="f81f0e61-0419-42a4-bd72-663604e4d6e1" xmlns:ns4="6f6a9df2-0fb8-45bb-885e-95ee69204267" xmlns:ns5="79f4ef77-d194-424e-aeae-dad302c98d0e" targetNamespace="http://schemas.microsoft.com/office/2006/metadata/properties" ma:root="true" ma:fieldsID="4e0ee572d499d4733b4092aa6b6c743b" ns2:_="" ns3:_="" ns4:_="" ns5:_="">
    <xsd:import namespace="58a6c3ab-24c1-4057-a051-7b6fa70eaf7f"/>
    <xsd:import namespace="f81f0e61-0419-42a4-bd72-663604e4d6e1"/>
    <xsd:import namespace="6f6a9df2-0fb8-45bb-885e-95ee69204267"/>
    <xsd:import namespace="79f4ef77-d194-424e-aeae-dad302c98d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a6c3ab-24c1-4057-a051-7b6fa70eaf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1f0e61-0419-42a4-bd72-663604e4d6e1"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6a9df2-0fb8-45bb-885e-95ee69204267" elementFormDefault="qualified">
    <xsd:import namespace="http://schemas.microsoft.com/office/2006/documentManagement/types"/>
    <xsd:import namespace="http://schemas.microsoft.com/office/infopath/2007/PartnerControls"/>
    <xsd:element name="lcf76f155ced4ddcb4097134ff3c332f" ma:index="24" nillable="true" ma:taxonomy="true" ma:internalName="lcf76f155ced4ddcb4097134ff3c332f0" ma:taxonomyFieldName="MediaServiceImageTags" ma:displayName="Tag immagine" ma:readOnly="false" ma:fieldId="{5cf76f15-5ced-4ddc-b409-7134ff3c332f}" ma:taxonomyMulti="true" ma:sspId="6fda9baa-83bb-4c5d-b14c-f75958b185c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9f4ef77-d194-424e-aeae-dad302c98d0e"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449eb20a-b3a8-47c6-aa48-573dfe044247}" ma:internalName="TaxCatchAll" ma:showField="CatchAllData" ma:web="79f4ef77-d194-424e-aeae-dad302c98d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9f4ef77-d194-424e-aeae-dad302c98d0e" xsi:nil="true"/>
    <lcf76f155ced4ddcb4097134ff3c332f xmlns="6f6a9df2-0fb8-45bb-885e-95ee692042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30CA83-3B20-4CD3-B07D-E91F3BD27BF6}"/>
</file>

<file path=customXml/itemProps2.xml><?xml version="1.0" encoding="utf-8"?>
<ds:datastoreItem xmlns:ds="http://schemas.openxmlformats.org/officeDocument/2006/customXml" ds:itemID="{A5DFC36A-6AE3-4CA3-9392-B6DE2289AFC6}">
  <ds:schemaRefs>
    <ds:schemaRef ds:uri="http://schemas.microsoft.com/sharepoint/v3/contenttype/forms"/>
  </ds:schemaRefs>
</ds:datastoreItem>
</file>

<file path=customXml/itemProps3.xml><?xml version="1.0" encoding="utf-8"?>
<ds:datastoreItem xmlns:ds="http://schemas.openxmlformats.org/officeDocument/2006/customXml" ds:itemID="{04F8EDD3-E71B-4E4E-A81C-013826F465BB}">
  <ds:schemaRefs>
    <ds:schemaRef ds:uri="http://schemas.microsoft.com/office/2006/metadata/properties"/>
    <ds:schemaRef ds:uri="http://schemas.microsoft.com/office/infopath/2007/PartnerControls"/>
    <ds:schemaRef ds:uri="f81f0e61-0419-42a4-bd72-663604e4d6e1"/>
    <ds:schemaRef ds:uri="58a6c3ab-24c1-4057-a051-7b6fa70eaf7f"/>
  </ds:schemaRefs>
</ds:datastoreItem>
</file>

<file path=docMetadata/LabelInfo.xml><?xml version="1.0" encoding="utf-8"?>
<clbl:labelList xmlns:clbl="http://schemas.microsoft.com/office/2020/mipLabelMetadata">
  <clbl:label id="{ed7e9a0f-8353-48d7-9edc-d2635769bfac}" enabled="1" method="Standard" siteId="{ade96997-acd4-4232-8583-7c3794685fdf}"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1229</Words>
  <Characters>7011</Characters>
  <Application>Microsoft Office Word</Application>
  <DocSecurity>0</DocSecurity>
  <Lines>58</Lines>
  <Paragraphs>16</Paragraphs>
  <ScaleCrop>false</ScaleCrop>
  <Company/>
  <LinksUpToDate>false</LinksUpToDate>
  <CharactersWithSpaces>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Baricordi</dc:creator>
  <cp:keywords/>
  <dc:description/>
  <cp:lastModifiedBy>Daiana Argnani</cp:lastModifiedBy>
  <cp:revision>2</cp:revision>
  <dcterms:created xsi:type="dcterms:W3CDTF">2026-10-26T13:20:00Z</dcterms:created>
  <dcterms:modified xsi:type="dcterms:W3CDTF">2026-10-26T13:20:00Z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7e9a0f-8353-48d7-9edc-d2635769bfac_Enabled">
    <vt:lpwstr>true</vt:lpwstr>
  </property>
  <property fmtid="{D5CDD505-2E9C-101B-9397-08002B2CF9AE}" pid="3" name="MSIP_Label_ed7e9a0f-8353-48d7-9edc-d2635769bfac_SetDate">
    <vt:lpwstr>2021-06-21T08:48:13Z</vt:lpwstr>
  </property>
  <property fmtid="{D5CDD505-2E9C-101B-9397-08002B2CF9AE}" pid="4" name="MSIP_Label_ed7e9a0f-8353-48d7-9edc-d2635769bfac_Method">
    <vt:lpwstr>Standard</vt:lpwstr>
  </property>
  <property fmtid="{D5CDD505-2E9C-101B-9397-08002B2CF9AE}" pid="5" name="MSIP_Label_ed7e9a0f-8353-48d7-9edc-d2635769bfac_Name">
    <vt:lpwstr>ed7e9a0f-8353-48d7-9edc-d2635769bfac</vt:lpwstr>
  </property>
  <property fmtid="{D5CDD505-2E9C-101B-9397-08002B2CF9AE}" pid="6" name="MSIP_Label_ed7e9a0f-8353-48d7-9edc-d2635769bfac_SiteId">
    <vt:lpwstr>ade96997-acd4-4232-8583-7c3794685fdf</vt:lpwstr>
  </property>
  <property fmtid="{D5CDD505-2E9C-101B-9397-08002B2CF9AE}" pid="7" name="MSIP_Label_ed7e9a0f-8353-48d7-9edc-d2635769bfac_ActionId">
    <vt:lpwstr>1c4f0f92-b29c-4c36-bd3f-ef52fc2e664d</vt:lpwstr>
  </property>
  <property fmtid="{D5CDD505-2E9C-101B-9397-08002B2CF9AE}" pid="8" name="MSIP_Label_ed7e9a0f-8353-48d7-9edc-d2635769bfac_ContentBits">
    <vt:lpwstr>0</vt:lpwstr>
  </property>
  <property fmtid="{D5CDD505-2E9C-101B-9397-08002B2CF9AE}" pid="9" name="ContentTypeId">
    <vt:lpwstr>0x0101007B058F65B37B244AB7C44B808A8BC483</vt:lpwstr>
  </property>
  <property fmtid="{D5CDD505-2E9C-101B-9397-08002B2CF9AE}" pid="10" name="MediaServiceImageTags">
    <vt:lpwstr/>
  </property>
</Properties>
</file>